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20AF7">
        <w:rPr>
          <w:rFonts w:ascii="Times New Roman" w:eastAsia="Times New Roman" w:hAnsi="Times New Roman" w:cs="Times New Roman"/>
          <w:sz w:val="24"/>
          <w:szCs w:val="24"/>
          <w:lang w:eastAsia="ru-RU"/>
        </w:rPr>
        <w:t>МИНИСТЕРСТВО  ВНУТРЕННИХ</w:t>
      </w:r>
      <w:proofErr w:type="gramEnd"/>
      <w:r w:rsidRPr="00220AF7">
        <w:rPr>
          <w:rFonts w:ascii="Times New Roman" w:eastAsia="Times New Roman" w:hAnsi="Times New Roman" w:cs="Times New Roman"/>
          <w:sz w:val="24"/>
          <w:szCs w:val="24"/>
          <w:lang w:eastAsia="ru-RU"/>
        </w:rPr>
        <w:t xml:space="preserve"> ДЕЛ СССР</w:t>
      </w:r>
    </w:p>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 xml:space="preserve">ВСЕСОЮЗНЫЙ ОРДЕНА “ЗНАК ПОЧЕТА” </w:t>
      </w:r>
      <w:r w:rsidRPr="00220AF7">
        <w:rPr>
          <w:rFonts w:ascii="Times New Roman" w:eastAsia="Times New Roman" w:hAnsi="Times New Roman" w:cs="Times New Roman"/>
          <w:sz w:val="24"/>
          <w:szCs w:val="24"/>
          <w:lang w:eastAsia="ru-RU"/>
        </w:rPr>
        <w:br/>
        <w:t>НАУЧНО-</w:t>
      </w:r>
      <w:proofErr w:type="gramStart"/>
      <w:r w:rsidRPr="00220AF7">
        <w:rPr>
          <w:rFonts w:ascii="Times New Roman" w:eastAsia="Times New Roman" w:hAnsi="Times New Roman" w:cs="Times New Roman"/>
          <w:sz w:val="24"/>
          <w:szCs w:val="24"/>
          <w:lang w:eastAsia="ru-RU"/>
        </w:rPr>
        <w:t>ИССЛЕДОВАТЕЛЬСКИЙ  ИНСТИТУТ</w:t>
      </w:r>
      <w:proofErr w:type="gramEnd"/>
      <w:r w:rsidRPr="00220AF7">
        <w:rPr>
          <w:rFonts w:ascii="Times New Roman" w:eastAsia="Times New Roman" w:hAnsi="Times New Roman" w:cs="Times New Roman"/>
          <w:sz w:val="24"/>
          <w:szCs w:val="24"/>
          <w:lang w:eastAsia="ru-RU"/>
        </w:rPr>
        <w:t xml:space="preserve">  ПРОТИВОПОЖАРНОЙ ОБОРОНЫ.</w:t>
      </w:r>
    </w:p>
    <w:p w:rsidR="00220AF7" w:rsidRPr="00220AF7" w:rsidRDefault="00220AF7" w:rsidP="00220A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УТВЕРЖДАЮ</w:t>
      </w:r>
      <w:r w:rsidRPr="00220AF7">
        <w:rPr>
          <w:rFonts w:ascii="Times New Roman" w:eastAsia="Times New Roman" w:hAnsi="Times New Roman" w:cs="Times New Roman"/>
          <w:sz w:val="24"/>
          <w:szCs w:val="24"/>
          <w:lang w:eastAsia="ru-RU"/>
        </w:rPr>
        <w:br/>
        <w:t>Начальник ВНИИПО МВД СССР</w:t>
      </w:r>
      <w:r w:rsidRPr="00220AF7">
        <w:rPr>
          <w:rFonts w:ascii="Times New Roman" w:eastAsia="Times New Roman" w:hAnsi="Times New Roman" w:cs="Times New Roman"/>
          <w:sz w:val="24"/>
          <w:szCs w:val="24"/>
          <w:lang w:eastAsia="ru-RU"/>
        </w:rPr>
        <w:br/>
        <w:t>Д. И. Юрченко</w:t>
      </w:r>
      <w:r w:rsidRPr="00220AF7">
        <w:rPr>
          <w:rFonts w:ascii="Times New Roman" w:eastAsia="Times New Roman" w:hAnsi="Times New Roman" w:cs="Times New Roman"/>
          <w:sz w:val="24"/>
          <w:szCs w:val="24"/>
          <w:lang w:eastAsia="ru-RU"/>
        </w:rPr>
        <w:br/>
        <w:t>29 сентября 1989 г.</w:t>
      </w:r>
    </w:p>
    <w:p w:rsidR="00220AF7" w:rsidRPr="00220AF7" w:rsidRDefault="00220AF7" w:rsidP="00220AF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_GoBack"/>
      <w:r w:rsidRPr="00220AF7">
        <w:rPr>
          <w:rFonts w:ascii="Times New Roman" w:eastAsia="Times New Roman" w:hAnsi="Times New Roman" w:cs="Times New Roman"/>
          <w:b/>
          <w:bCs/>
          <w:sz w:val="36"/>
          <w:szCs w:val="36"/>
          <w:lang w:eastAsia="ru-RU"/>
        </w:rPr>
        <w:t xml:space="preserve">РАСЧЕТ НЕОБХОДИМОГО ВРЕМЕНИ </w:t>
      </w:r>
      <w:r>
        <w:rPr>
          <w:rFonts w:ascii="Times New Roman" w:eastAsia="Times New Roman" w:hAnsi="Times New Roman" w:cs="Times New Roman"/>
          <w:b/>
          <w:bCs/>
          <w:sz w:val="36"/>
          <w:szCs w:val="36"/>
          <w:lang w:eastAsia="ru-RU"/>
        </w:rPr>
        <w:t xml:space="preserve">ЭВАКУАЦИИ ЛЮДЕЙ ИЗ </w:t>
      </w:r>
      <w:r w:rsidRPr="00220AF7">
        <w:rPr>
          <w:rFonts w:ascii="Times New Roman" w:eastAsia="Times New Roman" w:hAnsi="Times New Roman" w:cs="Times New Roman"/>
          <w:b/>
          <w:bCs/>
          <w:sz w:val="36"/>
          <w:szCs w:val="36"/>
          <w:lang w:eastAsia="ru-RU"/>
        </w:rPr>
        <w:t>ПОМЕЩЕНИЙ ПРИ ПОЖАРЕ</w:t>
      </w:r>
    </w:p>
    <w:bookmarkEnd w:id="0"/>
    <w:p w:rsidR="00220AF7" w:rsidRPr="00220AF7" w:rsidRDefault="00220AF7" w:rsidP="00220AF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20AF7">
        <w:rPr>
          <w:rFonts w:ascii="Times New Roman" w:eastAsia="Times New Roman" w:hAnsi="Times New Roman" w:cs="Times New Roman"/>
          <w:b/>
          <w:bCs/>
          <w:sz w:val="36"/>
          <w:szCs w:val="36"/>
          <w:lang w:eastAsia="ru-RU"/>
        </w:rPr>
        <w:t>Рекомендации</w:t>
      </w:r>
    </w:p>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 </w:t>
      </w:r>
    </w:p>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 xml:space="preserve">Изложен порядок </w:t>
      </w:r>
      <w:proofErr w:type="gramStart"/>
      <w:r w:rsidRPr="00220AF7">
        <w:rPr>
          <w:rFonts w:ascii="Times New Roman" w:eastAsia="Times New Roman" w:hAnsi="Times New Roman" w:cs="Times New Roman"/>
          <w:sz w:val="24"/>
          <w:szCs w:val="24"/>
          <w:lang w:eastAsia="ru-RU"/>
        </w:rPr>
        <w:t>расчета  необходимого</w:t>
      </w:r>
      <w:proofErr w:type="gramEnd"/>
      <w:r w:rsidRPr="00220AF7">
        <w:rPr>
          <w:rFonts w:ascii="Times New Roman" w:eastAsia="Times New Roman" w:hAnsi="Times New Roman" w:cs="Times New Roman"/>
          <w:sz w:val="24"/>
          <w:szCs w:val="24"/>
          <w:lang w:eastAsia="ru-RU"/>
        </w:rPr>
        <w:t xml:space="preserve"> времени, эвакуации людей из помещений различного назначения при возникновении в них пожара.</w:t>
      </w:r>
      <w:r w:rsidRPr="00220AF7">
        <w:rPr>
          <w:rFonts w:ascii="Times New Roman" w:eastAsia="Times New Roman" w:hAnsi="Times New Roman" w:cs="Times New Roman"/>
          <w:sz w:val="24"/>
          <w:szCs w:val="24"/>
          <w:lang w:eastAsia="ru-RU"/>
        </w:rPr>
        <w:br/>
        <w:t>При решении задачи учитывались следующие опасные факторы пожара: повышенная температура среды; дым, приводящий к потере видимости; токсичные газы; пониженная концентрация кислорода. Определение необходимого времени эвакуации производилось по условию достижения одним из этих факторов предельно допустимого для человека значения.</w:t>
      </w:r>
      <w:r w:rsidRPr="00220AF7">
        <w:rPr>
          <w:rFonts w:ascii="Times New Roman" w:eastAsia="Times New Roman" w:hAnsi="Times New Roman" w:cs="Times New Roman"/>
          <w:sz w:val="24"/>
          <w:szCs w:val="24"/>
          <w:lang w:eastAsia="ru-RU"/>
        </w:rPr>
        <w:br/>
        <w:t>Предназначены для инженерно-технических работников пожарной охраны, преподавателей, слушателей пожарно-</w:t>
      </w:r>
      <w:proofErr w:type="gramStart"/>
      <w:r w:rsidRPr="00220AF7">
        <w:rPr>
          <w:rFonts w:ascii="Times New Roman" w:eastAsia="Times New Roman" w:hAnsi="Times New Roman" w:cs="Times New Roman"/>
          <w:sz w:val="24"/>
          <w:szCs w:val="24"/>
          <w:lang w:eastAsia="ru-RU"/>
        </w:rPr>
        <w:t>технических  учебных</w:t>
      </w:r>
      <w:proofErr w:type="gramEnd"/>
      <w:r w:rsidRPr="00220AF7">
        <w:rPr>
          <w:rFonts w:ascii="Times New Roman" w:eastAsia="Times New Roman" w:hAnsi="Times New Roman" w:cs="Times New Roman"/>
          <w:sz w:val="24"/>
          <w:szCs w:val="24"/>
          <w:lang w:eastAsia="ru-RU"/>
        </w:rPr>
        <w:t xml:space="preserve"> заведений, сотрудников научно-исследовательских, проектно-конструкторских,  строительных  организаций и. учреждений.</w:t>
      </w:r>
      <w:r w:rsidRPr="00220AF7">
        <w:rPr>
          <w:rFonts w:ascii="Times New Roman" w:eastAsia="Times New Roman" w:hAnsi="Times New Roman" w:cs="Times New Roman"/>
          <w:sz w:val="24"/>
          <w:szCs w:val="24"/>
          <w:lang w:eastAsia="ru-RU"/>
        </w:rPr>
        <w:br/>
        <w:t>Рекомендации разработаны сотрудниками ВНИИПО МВД СССР Т. Г. Меркушкиной, Ю. С. Зотовым и В. Н. Тимошенко.</w:t>
      </w:r>
    </w:p>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 </w:t>
      </w:r>
    </w:p>
    <w:p w:rsidR="00220AF7" w:rsidRPr="00220AF7" w:rsidRDefault="00220AF7" w:rsidP="00220AF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20AF7">
        <w:rPr>
          <w:rFonts w:ascii="Times New Roman" w:eastAsia="Times New Roman" w:hAnsi="Times New Roman" w:cs="Times New Roman"/>
          <w:b/>
          <w:bCs/>
          <w:sz w:val="27"/>
          <w:szCs w:val="27"/>
          <w:lang w:eastAsia="ru-RU"/>
        </w:rPr>
        <w:t xml:space="preserve">ВВЕДЕНИЕ </w:t>
      </w:r>
    </w:p>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 xml:space="preserve">Характерная особенность современного строительства - увеличение количества зданий с массовым пребыванием людей. К их числу можно отнести крытые культурно-спортивные комплексы, кинотеатры, клубы, магазины, производственные здания и т.д. Пожары в таких помещениях нередко </w:t>
      </w:r>
      <w:proofErr w:type="gramStart"/>
      <w:r w:rsidRPr="00220AF7">
        <w:rPr>
          <w:rFonts w:ascii="Times New Roman" w:eastAsia="Times New Roman" w:hAnsi="Times New Roman" w:cs="Times New Roman"/>
          <w:sz w:val="24"/>
          <w:szCs w:val="24"/>
          <w:lang w:eastAsia="ru-RU"/>
        </w:rPr>
        <w:t>сопровождаются  </w:t>
      </w:r>
      <w:proofErr w:type="spellStart"/>
      <w:r w:rsidRPr="00220AF7">
        <w:rPr>
          <w:rFonts w:ascii="Times New Roman" w:eastAsia="Times New Roman" w:hAnsi="Times New Roman" w:cs="Times New Roman"/>
          <w:sz w:val="24"/>
          <w:szCs w:val="24"/>
          <w:lang w:eastAsia="ru-RU"/>
        </w:rPr>
        <w:t>травмированием</w:t>
      </w:r>
      <w:proofErr w:type="spellEnd"/>
      <w:proofErr w:type="gramEnd"/>
      <w:r w:rsidRPr="00220AF7">
        <w:rPr>
          <w:rFonts w:ascii="Times New Roman" w:eastAsia="Times New Roman" w:hAnsi="Times New Roman" w:cs="Times New Roman"/>
          <w:sz w:val="24"/>
          <w:szCs w:val="24"/>
          <w:lang w:eastAsia="ru-RU"/>
        </w:rPr>
        <w:t xml:space="preserve">  и гибелью людей. В первую очередь это относится к быстроразвивающимся пожарам, представляющим реальную опасность для человека уже через несколько минут после их возникновения и отличающимся интенсивным воздействием на людей опасных факторов пожара (МП). Наиболее надежный способ обеспечения безопасности людей в таких условиях - своевременная эвакуация из помещения, в котором возник пожар.</w:t>
      </w:r>
      <w:r w:rsidRPr="00220AF7">
        <w:rPr>
          <w:rFonts w:ascii="Times New Roman" w:eastAsia="Times New Roman" w:hAnsi="Times New Roman" w:cs="Times New Roman"/>
          <w:sz w:val="24"/>
          <w:szCs w:val="24"/>
          <w:lang w:eastAsia="ru-RU"/>
        </w:rPr>
        <w:br/>
        <w:t xml:space="preserve">В соответствии с ГОСТ 12.1.004-85. ССБТ. "Пожарная безопасность. Общие требования", каждый объект должен иметь такое объемно-планировочное и техническое исполнение, чтобы эвакуация людей из помещения была завершена до момента достижения ОФП предельно допустимых значений. В связи с этим количество, размеры и конструктивное исполнение эвакуационных путей и выходов определяются в зависимости от необходимого времени эвакуации, т.е. времени, в течение которого люди должны покинуть помещение, не подвергаясь опасному для жизни и </w:t>
      </w:r>
      <w:proofErr w:type="gramStart"/>
      <w:r w:rsidRPr="00220AF7">
        <w:rPr>
          <w:rFonts w:ascii="Times New Roman" w:eastAsia="Times New Roman" w:hAnsi="Times New Roman" w:cs="Times New Roman"/>
          <w:sz w:val="24"/>
          <w:szCs w:val="24"/>
          <w:lang w:eastAsia="ru-RU"/>
        </w:rPr>
        <w:t>здоровья  воздействию</w:t>
      </w:r>
      <w:proofErr w:type="gramEnd"/>
      <w:r w:rsidRPr="00220AF7">
        <w:rPr>
          <w:rFonts w:ascii="Times New Roman" w:eastAsia="Times New Roman" w:hAnsi="Times New Roman" w:cs="Times New Roman"/>
          <w:sz w:val="24"/>
          <w:szCs w:val="24"/>
          <w:lang w:eastAsia="ru-RU"/>
        </w:rPr>
        <w:t xml:space="preserve"> </w:t>
      </w:r>
      <w:r w:rsidRPr="00220AF7">
        <w:rPr>
          <w:rFonts w:ascii="Times New Roman" w:eastAsia="Times New Roman" w:hAnsi="Times New Roman" w:cs="Times New Roman"/>
          <w:sz w:val="24"/>
          <w:szCs w:val="24"/>
          <w:lang w:eastAsia="ru-RU"/>
        </w:rPr>
        <w:lastRenderedPageBreak/>
        <w:t>пожара /1/.  Данные по необходимому времени эвакуации являются также исходной информацией для расчета уровня обеспечения безопасности людей при пожарах в зданиях. Неверное определение необходимого времени эвакуации может привести к принятию неправильных проектных решений и увеличению стоимости зданий или к недостаточному обеспечению безопасности людей в случае возникновения пожара.</w:t>
      </w:r>
      <w:r w:rsidRPr="00220AF7">
        <w:rPr>
          <w:rFonts w:ascii="Times New Roman" w:eastAsia="Times New Roman" w:hAnsi="Times New Roman" w:cs="Times New Roman"/>
          <w:sz w:val="24"/>
          <w:szCs w:val="24"/>
          <w:lang w:eastAsia="ru-RU"/>
        </w:rPr>
        <w:br/>
        <w:t>В соответствии с рекомендациями работы /1/, необходимое время эвакуации рассчитывается как произведение критической для человека продолжительности пожара на коэффициент безопасности. Под критической продолжительностью пожара подразумевается время, по истечении которого возникает опасная ситуация вследствие достижения одним из ОФП предельно допустимого для человека значения. При этом предполагается, что каждый опасный фактор воздействует на человека независимо от других, так как комплексное воздействие изменяющихся во времени различных качественных и количественных сочетаний МП, характерных для начального периода развития пожара, оценить в настоящее время не представляется возможным. Коэффициент безопасности учитывает возможную погрешность при решении поставленной задачи. Он принимается равным 0,8 /1</w:t>
      </w:r>
      <w:proofErr w:type="gramStart"/>
      <w:r w:rsidRPr="00220AF7">
        <w:rPr>
          <w:rFonts w:ascii="Times New Roman" w:eastAsia="Times New Roman" w:hAnsi="Times New Roman" w:cs="Times New Roman"/>
          <w:sz w:val="24"/>
          <w:szCs w:val="24"/>
          <w:lang w:eastAsia="ru-RU"/>
        </w:rPr>
        <w:t>/.</w:t>
      </w:r>
      <w:r w:rsidRPr="00220AF7">
        <w:rPr>
          <w:rFonts w:ascii="Times New Roman" w:eastAsia="Times New Roman" w:hAnsi="Times New Roman" w:cs="Times New Roman"/>
          <w:sz w:val="24"/>
          <w:szCs w:val="24"/>
          <w:lang w:eastAsia="ru-RU"/>
        </w:rPr>
        <w:br/>
        <w:t>Таким</w:t>
      </w:r>
      <w:proofErr w:type="gramEnd"/>
      <w:r w:rsidRPr="00220AF7">
        <w:rPr>
          <w:rFonts w:ascii="Times New Roman" w:eastAsia="Times New Roman" w:hAnsi="Times New Roman" w:cs="Times New Roman"/>
          <w:sz w:val="24"/>
          <w:szCs w:val="24"/>
          <w:lang w:eastAsia="ru-RU"/>
        </w:rPr>
        <w:t xml:space="preserve"> образом, для определения необходимого времени эвакуации людей из помещения нужно знать динамику МП в зоне пребывания людей (рабочей зоне) и предельно допустимые для человека значения каждого из них. К числу ОФП, которые представляют наибольшую опасность для людей в помещении в начальный период быстроразвивающегося пожара, могут быть отнесены: повышенная температура среды; дым, приводящий к потере видимости; токсичнее продукты горения; пониженная концентрация кислорода.</w:t>
      </w:r>
      <w:r w:rsidRPr="00220AF7">
        <w:rPr>
          <w:rFonts w:ascii="Times New Roman" w:eastAsia="Times New Roman" w:hAnsi="Times New Roman" w:cs="Times New Roman"/>
          <w:sz w:val="24"/>
          <w:szCs w:val="24"/>
          <w:lang w:eastAsia="ru-RU"/>
        </w:rPr>
        <w:br/>
        <w:t>Методика расчета необходимого времени эвакуации, изложенная в настоящих рекомендациях, разработана на основе проведенных во ВНИИПО МВД СССР теоретических и экспериментальных исследований динамики ОФП, действующих на критической для человека стадии пожара в помещениях различного назначения. В качестве предельно допустимых для людей уровней ОФП использовались значения, полученные в результате медико-биологических исследований воздействия на человека различных опасных факторов.</w:t>
      </w:r>
    </w:p>
    <w:p w:rsidR="00220AF7" w:rsidRPr="00220AF7" w:rsidRDefault="00220AF7" w:rsidP="00220AF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20AF7">
        <w:rPr>
          <w:rFonts w:ascii="Times New Roman" w:eastAsia="Times New Roman" w:hAnsi="Times New Roman" w:cs="Times New Roman"/>
          <w:b/>
          <w:bCs/>
          <w:sz w:val="27"/>
          <w:szCs w:val="27"/>
          <w:lang w:eastAsia="ru-RU"/>
        </w:rPr>
        <w:t xml:space="preserve">1. ОБЩИЕ ПОЛОЖЕНИЯ </w:t>
      </w:r>
    </w:p>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 </w:t>
      </w:r>
    </w:p>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Рекомендации предназначены для расчета необходимого времени эвакуации людей из помещений различного назначения, в которых возникает пожар. Расчетные формулы получены с учетом следующих допущений:</w:t>
      </w:r>
      <w:r w:rsidRPr="00220AF7">
        <w:rPr>
          <w:rFonts w:ascii="Times New Roman" w:eastAsia="Times New Roman" w:hAnsi="Times New Roman" w:cs="Times New Roman"/>
          <w:sz w:val="24"/>
          <w:szCs w:val="24"/>
          <w:lang w:eastAsia="ru-RU"/>
        </w:rPr>
        <w:br/>
        <w:t>через открытые проемы происходит только вытеснение газа из помещения;</w:t>
      </w:r>
      <w:r w:rsidRPr="00220AF7">
        <w:rPr>
          <w:rFonts w:ascii="Times New Roman" w:eastAsia="Times New Roman" w:hAnsi="Times New Roman" w:cs="Times New Roman"/>
          <w:sz w:val="24"/>
          <w:szCs w:val="24"/>
          <w:lang w:eastAsia="ru-RU"/>
        </w:rPr>
        <w:br/>
        <w:t>абсолютное давление газа в помещении при пожаре не изменяется;</w:t>
      </w:r>
      <w:r w:rsidRPr="00220AF7">
        <w:rPr>
          <w:rFonts w:ascii="Times New Roman" w:eastAsia="Times New Roman" w:hAnsi="Times New Roman" w:cs="Times New Roman"/>
          <w:sz w:val="24"/>
          <w:szCs w:val="24"/>
          <w:lang w:eastAsia="ru-RU"/>
        </w:rPr>
        <w:br/>
        <w:t xml:space="preserve">отношение </w:t>
      </w:r>
      <w:proofErr w:type="spellStart"/>
      <w:r w:rsidRPr="00220AF7">
        <w:rPr>
          <w:rFonts w:ascii="Times New Roman" w:eastAsia="Times New Roman" w:hAnsi="Times New Roman" w:cs="Times New Roman"/>
          <w:sz w:val="24"/>
          <w:szCs w:val="24"/>
          <w:lang w:eastAsia="ru-RU"/>
        </w:rPr>
        <w:t>теплопотерь</w:t>
      </w:r>
      <w:proofErr w:type="spellEnd"/>
      <w:r w:rsidRPr="00220AF7">
        <w:rPr>
          <w:rFonts w:ascii="Times New Roman" w:eastAsia="Times New Roman" w:hAnsi="Times New Roman" w:cs="Times New Roman"/>
          <w:sz w:val="24"/>
          <w:szCs w:val="24"/>
          <w:lang w:eastAsia="ru-RU"/>
        </w:rPr>
        <w:t xml:space="preserve"> в строительные конструкции к тепловой мощности очага пожара постоянно во времени;</w:t>
      </w:r>
      <w:r w:rsidRPr="00220AF7">
        <w:rPr>
          <w:rFonts w:ascii="Times New Roman" w:eastAsia="Times New Roman" w:hAnsi="Times New Roman" w:cs="Times New Roman"/>
          <w:sz w:val="24"/>
          <w:szCs w:val="24"/>
          <w:lang w:eastAsia="ru-RU"/>
        </w:rPr>
        <w:br/>
        <w:t>свойства среды и удельные характеристики горящего при пожаре материала (низшая рабочая теплота сгорания, дымообразующая способность, удельный выход токсичных газов и т.д.) постоянны;</w:t>
      </w:r>
      <w:r w:rsidRPr="00220AF7">
        <w:rPr>
          <w:rFonts w:ascii="Times New Roman" w:eastAsia="Times New Roman" w:hAnsi="Times New Roman" w:cs="Times New Roman"/>
          <w:sz w:val="24"/>
          <w:szCs w:val="24"/>
          <w:lang w:eastAsia="ru-RU"/>
        </w:rPr>
        <w:br/>
        <w:t>зависимость выгоревшей массы материала от времени представляет собой степенную функцию.</w:t>
      </w:r>
      <w:r w:rsidRPr="00220AF7">
        <w:rPr>
          <w:rFonts w:ascii="Times New Roman" w:eastAsia="Times New Roman" w:hAnsi="Times New Roman" w:cs="Times New Roman"/>
          <w:sz w:val="24"/>
          <w:szCs w:val="24"/>
          <w:lang w:eastAsia="ru-RU"/>
        </w:rPr>
        <w:br/>
        <w:t xml:space="preserve">Предлагаемая методика применима для расчета необходимого времени эвакуации при быстроразвивающихся пожарах в помещениях со средним за рассматриваемый период темпом увеличения температуры среды более 30 град·мин-1. Такие пожары характеризуются наличием </w:t>
      </w:r>
      <w:proofErr w:type="spellStart"/>
      <w:r w:rsidRPr="00220AF7">
        <w:rPr>
          <w:rFonts w:ascii="Times New Roman" w:eastAsia="Times New Roman" w:hAnsi="Times New Roman" w:cs="Times New Roman"/>
          <w:sz w:val="24"/>
          <w:szCs w:val="24"/>
          <w:lang w:eastAsia="ru-RU"/>
        </w:rPr>
        <w:t>пристенных</w:t>
      </w:r>
      <w:proofErr w:type="spellEnd"/>
      <w:r w:rsidRPr="00220AF7">
        <w:rPr>
          <w:rFonts w:ascii="Times New Roman" w:eastAsia="Times New Roman" w:hAnsi="Times New Roman" w:cs="Times New Roman"/>
          <w:sz w:val="24"/>
          <w:szCs w:val="24"/>
          <w:lang w:eastAsia="ru-RU"/>
        </w:rPr>
        <w:t xml:space="preserve"> циркуляционных струй и отсутствием четкой границы слоя дыма. Использование расчетных формул для пожаров с меньшим темпом </w:t>
      </w:r>
      <w:r w:rsidRPr="00220AF7">
        <w:rPr>
          <w:rFonts w:ascii="Times New Roman" w:eastAsia="Times New Roman" w:hAnsi="Times New Roman" w:cs="Times New Roman"/>
          <w:sz w:val="24"/>
          <w:szCs w:val="24"/>
          <w:lang w:eastAsia="ru-RU"/>
        </w:rPr>
        <w:lastRenderedPageBreak/>
        <w:t>роста температуры приведет к занижению величины необходимого времени эвакуации, т.е. к увеличению запаса надежности при решении задачи.</w:t>
      </w:r>
    </w:p>
    <w:p w:rsidR="00220AF7" w:rsidRPr="00220AF7" w:rsidRDefault="00220AF7" w:rsidP="00220AF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20AF7">
        <w:rPr>
          <w:rFonts w:ascii="Times New Roman" w:eastAsia="Times New Roman" w:hAnsi="Times New Roman" w:cs="Times New Roman"/>
          <w:b/>
          <w:bCs/>
          <w:sz w:val="27"/>
          <w:szCs w:val="27"/>
          <w:lang w:eastAsia="ru-RU"/>
        </w:rPr>
        <w:t xml:space="preserve">2. МЕТОДИКА РАСЧЕТА НЕОБХОДИМОГО ВРЕМЕНИ ЭВАКУАЦИИ ЛЮДЕЙ ИЗ ПОМЕЩЕНИЙ ПРИ ПОЖАРЕ </w:t>
      </w:r>
    </w:p>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 </w:t>
      </w:r>
    </w:p>
    <w:p w:rsidR="00220AF7" w:rsidRPr="00220AF7" w:rsidRDefault="00220AF7" w:rsidP="00220AF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20AF7">
        <w:rPr>
          <w:rFonts w:ascii="Times New Roman" w:eastAsia="Times New Roman" w:hAnsi="Times New Roman" w:cs="Times New Roman"/>
          <w:b/>
          <w:bCs/>
          <w:sz w:val="27"/>
          <w:szCs w:val="27"/>
          <w:lang w:eastAsia="ru-RU"/>
        </w:rPr>
        <w:t xml:space="preserve">2.1. Общий порядок расчета </w:t>
      </w:r>
    </w:p>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На основе анализа проектного решения объекта определяются геометрические размеры помещения и высота рабочих зон. Рассчитывается свободный объем помещения, который равен разности между геометрическим объемом помещения и объемом оборудования или предметов, находящихся внутри. Если рассчитать свободный объем невозможно, то допускается принимать его равным 80 % геометрического объема /2</w:t>
      </w:r>
      <w:proofErr w:type="gramStart"/>
      <w:r w:rsidRPr="00220AF7">
        <w:rPr>
          <w:rFonts w:ascii="Times New Roman" w:eastAsia="Times New Roman" w:hAnsi="Times New Roman" w:cs="Times New Roman"/>
          <w:sz w:val="24"/>
          <w:szCs w:val="24"/>
          <w:lang w:eastAsia="ru-RU"/>
        </w:rPr>
        <w:t>/.</w:t>
      </w:r>
      <w:r w:rsidRPr="00220AF7">
        <w:rPr>
          <w:rFonts w:ascii="Times New Roman" w:eastAsia="Times New Roman" w:hAnsi="Times New Roman" w:cs="Times New Roman"/>
          <w:sz w:val="24"/>
          <w:szCs w:val="24"/>
          <w:lang w:eastAsia="ru-RU"/>
        </w:rPr>
        <w:br/>
        <w:t>Далее</w:t>
      </w:r>
      <w:proofErr w:type="gramEnd"/>
      <w:r w:rsidRPr="00220AF7">
        <w:rPr>
          <w:rFonts w:ascii="Times New Roman" w:eastAsia="Times New Roman" w:hAnsi="Times New Roman" w:cs="Times New Roman"/>
          <w:sz w:val="24"/>
          <w:szCs w:val="24"/>
          <w:lang w:eastAsia="ru-RU"/>
        </w:rPr>
        <w:t xml:space="preserve"> выбираются расчетные схемы развития пожара, которые характеризуются видом горючего вещества или материала и направлением возможного распространения пламени. При выборе расчетных схем развития пожара следует ориентироваться прежде всего на наличие легковоспламеняющихся и горючих веществ и материалов, быстрое и интенсивное горение которых не может быть ликвидировано силами находящихся в помещении людей. К таким веществам и материалам относятся: легковоспламеняющиеся и горючие жидкости, разрыхленные волокнистые материалы (хлопок, лен, угары и т.д.), развешенные ткани (например, занавесы в театрах или кинотеатрах), декорации в зрелищных предприятиях, бумага, древесная стружка, некоторые виды полимерных материалов (например, мягкий </w:t>
      </w:r>
      <w:proofErr w:type="spellStart"/>
      <w:r w:rsidRPr="00220AF7">
        <w:rPr>
          <w:rFonts w:ascii="Times New Roman" w:eastAsia="Times New Roman" w:hAnsi="Times New Roman" w:cs="Times New Roman"/>
          <w:sz w:val="24"/>
          <w:szCs w:val="24"/>
          <w:lang w:eastAsia="ru-RU"/>
        </w:rPr>
        <w:t>пенополиуретан</w:t>
      </w:r>
      <w:proofErr w:type="spellEnd"/>
      <w:r w:rsidRPr="00220AF7">
        <w:rPr>
          <w:rFonts w:ascii="Times New Roman" w:eastAsia="Times New Roman" w:hAnsi="Times New Roman" w:cs="Times New Roman"/>
          <w:sz w:val="24"/>
          <w:szCs w:val="24"/>
          <w:lang w:eastAsia="ru-RU"/>
        </w:rPr>
        <w:t>, оргстекло) и т.д.</w:t>
      </w:r>
      <w:r w:rsidRPr="00220AF7">
        <w:rPr>
          <w:rFonts w:ascii="Times New Roman" w:eastAsia="Times New Roman" w:hAnsi="Times New Roman" w:cs="Times New Roman"/>
          <w:sz w:val="24"/>
          <w:szCs w:val="24"/>
          <w:lang w:eastAsia="ru-RU"/>
        </w:rPr>
        <w:br/>
        <w:t>Для каждой из выбранных схем развития пожара рассчитывается критическая для человека продолжительность пожара по следующим факторам: повышенной температуре</w:t>
      </w:r>
      <w:r w:rsidRPr="00220AF7">
        <w:rPr>
          <w:rFonts w:ascii="Times New Roman" w:eastAsia="Times New Roman" w:hAnsi="Times New Roman" w:cs="Times New Roman"/>
          <w:noProof/>
          <w:sz w:val="24"/>
          <w:szCs w:val="24"/>
          <w:lang w:eastAsia="ru-RU"/>
        </w:rPr>
        <w:drawing>
          <wp:inline distT="0" distB="0" distL="0" distR="0">
            <wp:extent cx="228600" cy="247650"/>
            <wp:effectExtent l="0" t="0" r="0" b="0"/>
            <wp:docPr id="98" name="Рисунок 98" descr="http://www.sferaksb.ru/recom/recom5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descr="http://www.sferaksb.ru/recom/recom5_clip_image0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t>; потере видимости в дыму</w:t>
      </w:r>
      <w:r w:rsidRPr="00220AF7">
        <w:rPr>
          <w:rFonts w:ascii="Times New Roman" w:eastAsia="Times New Roman" w:hAnsi="Times New Roman" w:cs="Times New Roman"/>
          <w:noProof/>
          <w:sz w:val="24"/>
          <w:szCs w:val="24"/>
          <w:lang w:eastAsia="ru-RU"/>
        </w:rPr>
        <w:drawing>
          <wp:inline distT="0" distB="0" distL="0" distR="0">
            <wp:extent cx="228600" cy="247650"/>
            <wp:effectExtent l="0" t="0" r="0" b="0"/>
            <wp:docPr id="97" name="Рисунок 97" descr="http://www.sferaksb.ru/recom/recom5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descr="http://www.sferaksb.ru/recom/recom5_clip_image00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t>; токсичным газам</w:t>
      </w:r>
      <w:r w:rsidRPr="00220AF7">
        <w:rPr>
          <w:rFonts w:ascii="Times New Roman" w:eastAsia="Times New Roman" w:hAnsi="Times New Roman" w:cs="Times New Roman"/>
          <w:noProof/>
          <w:sz w:val="24"/>
          <w:szCs w:val="24"/>
          <w:lang w:eastAsia="ru-RU"/>
        </w:rPr>
        <w:drawing>
          <wp:inline distT="0" distB="0" distL="0" distR="0">
            <wp:extent cx="228600" cy="247650"/>
            <wp:effectExtent l="0" t="0" r="0" b="0"/>
            <wp:docPr id="96" name="Рисунок 96" descr="http://www.sferaksb.ru/recom/recom5_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descr="http://www.sferaksb.ru/recom/recom5_clip_image00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t>; пониженному содержанию кислорода</w:t>
      </w:r>
      <w:r w:rsidRPr="00220AF7">
        <w:rPr>
          <w:rFonts w:ascii="Times New Roman" w:eastAsia="Times New Roman" w:hAnsi="Times New Roman" w:cs="Times New Roman"/>
          <w:noProof/>
          <w:sz w:val="24"/>
          <w:szCs w:val="24"/>
          <w:lang w:eastAsia="ru-RU"/>
        </w:rPr>
        <w:drawing>
          <wp:inline distT="0" distB="0" distL="0" distR="0">
            <wp:extent cx="228600" cy="247650"/>
            <wp:effectExtent l="0" t="0" r="0" b="0"/>
            <wp:docPr id="95" name="Рисунок 95" descr="http://www.sferaksb.ru/recom/recom5_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descr="http://www.sferaksb.ru/recom/recom5_clip_image008.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t xml:space="preserve">. Полученные значения сравниваются между собой и из них выбирается минимальное, которое и является критической продолжительностью пожара </w:t>
      </w:r>
      <w:proofErr w:type="spellStart"/>
      <w:r w:rsidRPr="00220AF7">
        <w:rPr>
          <w:rFonts w:ascii="Times New Roman" w:eastAsia="Times New Roman" w:hAnsi="Times New Roman" w:cs="Times New Roman"/>
          <w:sz w:val="24"/>
          <w:szCs w:val="24"/>
          <w:lang w:eastAsia="ru-RU"/>
        </w:rPr>
        <w:t>no</w:t>
      </w:r>
      <w:proofErr w:type="spellEnd"/>
      <w:r w:rsidRPr="00220AF7">
        <w:rPr>
          <w:rFonts w:ascii="Times New Roman" w:eastAsia="Times New Roman" w:hAnsi="Times New Roman" w:cs="Times New Roman"/>
          <w:sz w:val="24"/>
          <w:szCs w:val="24"/>
          <w:lang w:eastAsia="ru-RU"/>
        </w:rPr>
        <w:t xml:space="preserve"> j-й расчетной схеме.</w:t>
      </w:r>
      <w:r w:rsidRPr="00220AF7">
        <w:rPr>
          <w:rFonts w:ascii="Times New Roman" w:eastAsia="Times New Roman" w:hAnsi="Times New Roman" w:cs="Times New Roman"/>
          <w:sz w:val="24"/>
          <w:szCs w:val="24"/>
          <w:lang w:eastAsia="ru-RU"/>
        </w:rPr>
        <w:br/>
        <w:t>Затем определяется наиболее опасная схема развития пожара в данном помещении. С этой целью по каждой из схем рассчитывается количество выгоревшего к моменту</w:t>
      </w:r>
      <w:r w:rsidRPr="00220AF7">
        <w:rPr>
          <w:rFonts w:ascii="Times New Roman" w:eastAsia="Times New Roman" w:hAnsi="Times New Roman" w:cs="Times New Roman"/>
          <w:noProof/>
          <w:sz w:val="24"/>
          <w:szCs w:val="24"/>
          <w:lang w:eastAsia="ru-RU"/>
        </w:rPr>
        <w:drawing>
          <wp:inline distT="0" distB="0" distL="0" distR="0">
            <wp:extent cx="228600" cy="247650"/>
            <wp:effectExtent l="0" t="0" r="0" b="0"/>
            <wp:docPr id="94" name="Рисунок 94" descr="http://www.sferaksb.ru/recom/recom5_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descr="http://www.sferaksb.ru/recom/recom5_clip_image01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t xml:space="preserve">, материала </w:t>
      </w:r>
      <w:proofErr w:type="spellStart"/>
      <w:r w:rsidRPr="00220AF7">
        <w:rPr>
          <w:rFonts w:ascii="Times New Roman" w:eastAsia="Times New Roman" w:hAnsi="Times New Roman" w:cs="Times New Roman"/>
          <w:sz w:val="24"/>
          <w:szCs w:val="24"/>
          <w:lang w:eastAsia="ru-RU"/>
        </w:rPr>
        <w:t>mj</w:t>
      </w:r>
      <w:proofErr w:type="spellEnd"/>
      <w:r w:rsidRPr="00220AF7">
        <w:rPr>
          <w:rFonts w:ascii="Times New Roman" w:eastAsia="Times New Roman" w:hAnsi="Times New Roman" w:cs="Times New Roman"/>
          <w:sz w:val="24"/>
          <w:szCs w:val="24"/>
          <w:lang w:eastAsia="ru-RU"/>
        </w:rPr>
        <w:t xml:space="preserve"> и сравнивается c общим количеством данного материала </w:t>
      </w:r>
      <w:proofErr w:type="spellStart"/>
      <w:r w:rsidRPr="00220AF7">
        <w:rPr>
          <w:rFonts w:ascii="Times New Roman" w:eastAsia="Times New Roman" w:hAnsi="Times New Roman" w:cs="Times New Roman"/>
          <w:sz w:val="24"/>
          <w:szCs w:val="24"/>
          <w:lang w:eastAsia="ru-RU"/>
        </w:rPr>
        <w:t>Мj</w:t>
      </w:r>
      <w:proofErr w:type="spellEnd"/>
      <w:r w:rsidRPr="00220AF7">
        <w:rPr>
          <w:rFonts w:ascii="Times New Roman" w:eastAsia="Times New Roman" w:hAnsi="Times New Roman" w:cs="Times New Roman"/>
          <w:sz w:val="24"/>
          <w:szCs w:val="24"/>
          <w:lang w:eastAsia="ru-RU"/>
        </w:rPr>
        <w:t xml:space="preserve">, которое может быть охвачено пожаром по рассматриваемой схеме. Расчетные схемы, при которых </w:t>
      </w:r>
      <w:proofErr w:type="spellStart"/>
      <w:proofErr w:type="gramStart"/>
      <w:r w:rsidRPr="00220AF7">
        <w:rPr>
          <w:rFonts w:ascii="Times New Roman" w:eastAsia="Times New Roman" w:hAnsi="Times New Roman" w:cs="Times New Roman"/>
          <w:sz w:val="24"/>
          <w:szCs w:val="24"/>
          <w:lang w:eastAsia="ru-RU"/>
        </w:rPr>
        <w:t>mj</w:t>
      </w:r>
      <w:proofErr w:type="spellEnd"/>
      <w:r w:rsidRPr="00220AF7">
        <w:rPr>
          <w:rFonts w:ascii="Times New Roman" w:eastAsia="Times New Roman" w:hAnsi="Times New Roman" w:cs="Times New Roman"/>
          <w:sz w:val="24"/>
          <w:szCs w:val="24"/>
          <w:lang w:eastAsia="ru-RU"/>
        </w:rPr>
        <w:t>&gt;</w:t>
      </w:r>
      <w:proofErr w:type="spellStart"/>
      <w:r w:rsidRPr="00220AF7">
        <w:rPr>
          <w:rFonts w:ascii="Times New Roman" w:eastAsia="Times New Roman" w:hAnsi="Times New Roman" w:cs="Times New Roman"/>
          <w:sz w:val="24"/>
          <w:szCs w:val="24"/>
          <w:lang w:eastAsia="ru-RU"/>
        </w:rPr>
        <w:t>М</w:t>
      </w:r>
      <w:proofErr w:type="gramEnd"/>
      <w:r w:rsidRPr="00220AF7">
        <w:rPr>
          <w:rFonts w:ascii="Times New Roman" w:eastAsia="Times New Roman" w:hAnsi="Times New Roman" w:cs="Times New Roman"/>
          <w:sz w:val="24"/>
          <w:szCs w:val="24"/>
          <w:lang w:eastAsia="ru-RU"/>
        </w:rPr>
        <w:t>j</w:t>
      </w:r>
      <w:proofErr w:type="spellEnd"/>
      <w:r w:rsidRPr="00220AF7">
        <w:rPr>
          <w:rFonts w:ascii="Times New Roman" w:eastAsia="Times New Roman" w:hAnsi="Times New Roman" w:cs="Times New Roman"/>
          <w:sz w:val="24"/>
          <w:szCs w:val="24"/>
          <w:lang w:eastAsia="ru-RU"/>
        </w:rPr>
        <w:t>, исключаются из дальнейшего анализа. Из оставшихся расчетных схем выбирается наиболее опасная схема развития пожара, при которой критическая продолжительность пожара минимальна.</w:t>
      </w:r>
      <w:r w:rsidRPr="00220AF7">
        <w:rPr>
          <w:rFonts w:ascii="Times New Roman" w:eastAsia="Times New Roman" w:hAnsi="Times New Roman" w:cs="Times New Roman"/>
          <w:sz w:val="24"/>
          <w:szCs w:val="24"/>
          <w:lang w:eastAsia="ru-RU"/>
        </w:rPr>
        <w:br/>
        <w:t xml:space="preserve">Подученное значение </w:t>
      </w:r>
      <w:proofErr w:type="spellStart"/>
      <w:r w:rsidRPr="00220AF7">
        <w:rPr>
          <w:rFonts w:ascii="Times New Roman" w:eastAsia="Times New Roman" w:hAnsi="Times New Roman" w:cs="Times New Roman"/>
          <w:i/>
          <w:iCs/>
          <w:sz w:val="24"/>
          <w:szCs w:val="24"/>
          <w:lang w:eastAsia="ru-RU"/>
        </w:rPr>
        <w:t>tкр</w:t>
      </w:r>
      <w:proofErr w:type="spellEnd"/>
      <w:r w:rsidRPr="00220AF7">
        <w:rPr>
          <w:rFonts w:ascii="Times New Roman" w:eastAsia="Times New Roman" w:hAnsi="Times New Roman" w:cs="Times New Roman"/>
          <w:sz w:val="24"/>
          <w:szCs w:val="24"/>
          <w:lang w:eastAsia="ru-RU"/>
        </w:rPr>
        <w:t xml:space="preserve"> принимается в качестве критической продолжительности пожара для рассматриваемого помещения.</w:t>
      </w:r>
      <w:r w:rsidRPr="00220AF7">
        <w:rPr>
          <w:rFonts w:ascii="Times New Roman" w:eastAsia="Times New Roman" w:hAnsi="Times New Roman" w:cs="Times New Roman"/>
          <w:sz w:val="24"/>
          <w:szCs w:val="24"/>
          <w:lang w:eastAsia="ru-RU"/>
        </w:rPr>
        <w:br/>
        <w:t xml:space="preserve">По значению </w:t>
      </w:r>
      <w:proofErr w:type="spellStart"/>
      <w:r w:rsidRPr="00220AF7">
        <w:rPr>
          <w:rFonts w:ascii="Times New Roman" w:eastAsia="Times New Roman" w:hAnsi="Times New Roman" w:cs="Times New Roman"/>
          <w:i/>
          <w:iCs/>
          <w:sz w:val="24"/>
          <w:szCs w:val="24"/>
          <w:lang w:eastAsia="ru-RU"/>
        </w:rPr>
        <w:t>tкр</w:t>
      </w:r>
      <w:proofErr w:type="spellEnd"/>
      <w:r w:rsidRPr="00220AF7">
        <w:rPr>
          <w:rFonts w:ascii="Times New Roman" w:eastAsia="Times New Roman" w:hAnsi="Times New Roman" w:cs="Times New Roman"/>
          <w:sz w:val="24"/>
          <w:szCs w:val="24"/>
          <w:lang w:eastAsia="ru-RU"/>
        </w:rPr>
        <w:t xml:space="preserve"> определяется необходимое время эвакуации людей из данного помещения.</w:t>
      </w:r>
    </w:p>
    <w:p w:rsidR="00220AF7" w:rsidRPr="00220AF7" w:rsidRDefault="00220AF7" w:rsidP="00220AF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20AF7">
        <w:rPr>
          <w:rFonts w:ascii="Times New Roman" w:eastAsia="Times New Roman" w:hAnsi="Times New Roman" w:cs="Times New Roman"/>
          <w:b/>
          <w:bCs/>
          <w:sz w:val="27"/>
          <w:szCs w:val="27"/>
          <w:lang w:eastAsia="ru-RU"/>
        </w:rPr>
        <w:t xml:space="preserve">2.1.1. Определение геометрических характеристик помещения </w:t>
      </w:r>
    </w:p>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К используемым в расчете геометрическим характеристикам помещения относятся его геометрический объем, приведенная высота Н и высота каждой из рабочих зон h.</w:t>
      </w:r>
      <w:r w:rsidRPr="00220AF7">
        <w:rPr>
          <w:rFonts w:ascii="Times New Roman" w:eastAsia="Times New Roman" w:hAnsi="Times New Roman" w:cs="Times New Roman"/>
          <w:sz w:val="24"/>
          <w:szCs w:val="24"/>
          <w:lang w:eastAsia="ru-RU"/>
        </w:rPr>
        <w:br/>
        <w:t xml:space="preserve">Геометрический объем определяется на основе размеров и конфигурации помещения. Приведенная высота находится, как отношение геометрического объема к площади горизонтальной проекции помещения. Высота рабочей зоны рассчитывается следующим </w:t>
      </w:r>
      <w:proofErr w:type="gramStart"/>
      <w:r w:rsidRPr="00220AF7">
        <w:rPr>
          <w:rFonts w:ascii="Times New Roman" w:eastAsia="Times New Roman" w:hAnsi="Times New Roman" w:cs="Times New Roman"/>
          <w:sz w:val="24"/>
          <w:szCs w:val="24"/>
          <w:lang w:eastAsia="ru-RU"/>
        </w:rPr>
        <w:lastRenderedPageBreak/>
        <w:t>образом:</w:t>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1266825" cy="228600"/>
            <wp:effectExtent l="0" t="0" r="9525" b="0"/>
            <wp:docPr id="93" name="Рисунок 93" descr="http://www.sferaksb.ru/recom/recom5_clip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descr="http://www.sferaksb.ru/recom/recom5_clip_image01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br/>
        <w:t>где</w:t>
      </w:r>
      <w:proofErr w:type="gramEnd"/>
      <w:r w:rsidRPr="00220AF7">
        <w:rPr>
          <w:rFonts w:ascii="Times New Roman" w:eastAsia="Times New Roman" w:hAnsi="Times New Roman" w:cs="Times New Roman"/>
          <w:sz w:val="24"/>
          <w:szCs w:val="24"/>
          <w:lang w:eastAsia="ru-RU"/>
        </w:rPr>
        <w:t xml:space="preserve"> </w:t>
      </w:r>
      <w:proofErr w:type="spellStart"/>
      <w:r w:rsidRPr="00220AF7">
        <w:rPr>
          <w:rFonts w:ascii="Times New Roman" w:eastAsia="Times New Roman" w:hAnsi="Times New Roman" w:cs="Times New Roman"/>
          <w:sz w:val="24"/>
          <w:szCs w:val="24"/>
          <w:lang w:eastAsia="ru-RU"/>
        </w:rPr>
        <w:t>hотм</w:t>
      </w:r>
      <w:proofErr w:type="spellEnd"/>
      <w:r w:rsidRPr="00220AF7">
        <w:rPr>
          <w:rFonts w:ascii="Times New Roman" w:eastAsia="Times New Roman" w:hAnsi="Times New Roman" w:cs="Times New Roman"/>
          <w:sz w:val="24"/>
          <w:szCs w:val="24"/>
          <w:lang w:eastAsia="ru-RU"/>
        </w:rPr>
        <w:t xml:space="preserve"> - высота отметки зоны нахождения людей над полом помещения, м; ? - разность высот пола, равная нулю при горизонтальном его расположении, м.</w:t>
      </w:r>
      <w:r w:rsidRPr="00220AF7">
        <w:rPr>
          <w:rFonts w:ascii="Times New Roman" w:eastAsia="Times New Roman" w:hAnsi="Times New Roman" w:cs="Times New Roman"/>
          <w:sz w:val="24"/>
          <w:szCs w:val="24"/>
          <w:lang w:eastAsia="ru-RU"/>
        </w:rPr>
        <w:br/>
        <w:t>Следует иметь в виду, что максимальной опасности при пожаре подвергаются люди, находящиеся на уровне более высокой отметки. Так, при определении необходимого времени эвакуации людей из партера зрительного зала с наклонным полом значение h для партера нужно вычислять, ориентируясь на удаленные от сцены (расположенные на наиболее высокой отметке) ряды кресел.</w:t>
      </w:r>
    </w:p>
    <w:p w:rsidR="00220AF7" w:rsidRPr="00220AF7" w:rsidRDefault="00220AF7" w:rsidP="00220AF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 w:name="_Toc9921990"/>
      <w:r w:rsidRPr="00220AF7">
        <w:rPr>
          <w:rFonts w:ascii="Times New Roman" w:eastAsia="Times New Roman" w:hAnsi="Times New Roman" w:cs="Times New Roman"/>
          <w:b/>
          <w:bCs/>
          <w:sz w:val="27"/>
          <w:szCs w:val="27"/>
          <w:lang w:eastAsia="ru-RU"/>
        </w:rPr>
        <w:t>2.1.2. Выбор расчетных схем развития пожара</w:t>
      </w:r>
      <w:bookmarkEnd w:id="1"/>
      <w:r w:rsidRPr="00220AF7">
        <w:rPr>
          <w:rFonts w:ascii="Times New Roman" w:eastAsia="Times New Roman" w:hAnsi="Times New Roman" w:cs="Times New Roman"/>
          <w:b/>
          <w:bCs/>
          <w:sz w:val="27"/>
          <w:szCs w:val="27"/>
          <w:lang w:eastAsia="ru-RU"/>
        </w:rPr>
        <w:t xml:space="preserve"> </w:t>
      </w:r>
    </w:p>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 xml:space="preserve">Время возникновения опасных для человека ситуаций при пожаре в помещении зависит от вида горючих веществ и </w:t>
      </w:r>
      <w:proofErr w:type="gramStart"/>
      <w:r w:rsidRPr="00220AF7">
        <w:rPr>
          <w:rFonts w:ascii="Times New Roman" w:eastAsia="Times New Roman" w:hAnsi="Times New Roman" w:cs="Times New Roman"/>
          <w:sz w:val="24"/>
          <w:szCs w:val="24"/>
          <w:lang w:eastAsia="ru-RU"/>
        </w:rPr>
        <w:t>материалов</w:t>
      </w:r>
      <w:proofErr w:type="gramEnd"/>
      <w:r w:rsidRPr="00220AF7">
        <w:rPr>
          <w:rFonts w:ascii="Times New Roman" w:eastAsia="Times New Roman" w:hAnsi="Times New Roman" w:cs="Times New Roman"/>
          <w:sz w:val="24"/>
          <w:szCs w:val="24"/>
          <w:lang w:eastAsia="ru-RU"/>
        </w:rPr>
        <w:t xml:space="preserve"> и площади горения, которая, в свою очередь, обусловливается свойствами самих материалов, а также способом их укладки и разрешения. Каждая расчетная схема развития пожара в помещении характеризуется значениями двух параметров А и n, которые зависят от формы поверхности горения, характеристик горючих веществ и материалов и определяются следующим образом.</w:t>
      </w:r>
      <w:r w:rsidRPr="00220AF7">
        <w:rPr>
          <w:rFonts w:ascii="Times New Roman" w:eastAsia="Times New Roman" w:hAnsi="Times New Roman" w:cs="Times New Roman"/>
          <w:sz w:val="24"/>
          <w:szCs w:val="24"/>
          <w:lang w:eastAsia="ru-RU"/>
        </w:rPr>
        <w:br/>
        <w:t xml:space="preserve">1. Для горения легковоспламеняющихся и горючих жидкостей, разлитых на площади </w:t>
      </w:r>
      <w:proofErr w:type="gramStart"/>
      <w:r w:rsidRPr="00220AF7">
        <w:rPr>
          <w:rFonts w:ascii="Times New Roman" w:eastAsia="Times New Roman" w:hAnsi="Times New Roman" w:cs="Times New Roman"/>
          <w:sz w:val="24"/>
          <w:szCs w:val="24"/>
          <w:lang w:eastAsia="ru-RU"/>
        </w:rPr>
        <w:t>F:</w:t>
      </w:r>
      <w:r w:rsidRPr="00220AF7">
        <w:rPr>
          <w:rFonts w:ascii="Times New Roman" w:eastAsia="Times New Roman" w:hAnsi="Times New Roman" w:cs="Times New Roman"/>
          <w:sz w:val="24"/>
          <w:szCs w:val="24"/>
          <w:lang w:eastAsia="ru-RU"/>
        </w:rPr>
        <w:br/>
        <w:t>при</w:t>
      </w:r>
      <w:proofErr w:type="gramEnd"/>
      <w:r w:rsidRPr="00220AF7">
        <w:rPr>
          <w:rFonts w:ascii="Times New Roman" w:eastAsia="Times New Roman" w:hAnsi="Times New Roman" w:cs="Times New Roman"/>
          <w:sz w:val="24"/>
          <w:szCs w:val="24"/>
          <w:lang w:eastAsia="ru-RU"/>
        </w:rPr>
        <w:t xml:space="preserve"> горении жидкости с установившейся скоростью (характерно для легкоиспаряющихся жидкостей)</w:t>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971550" cy="209550"/>
            <wp:effectExtent l="0" t="0" r="0" b="0"/>
            <wp:docPr id="92" name="Рисунок 92" descr="http://www.sferaksb.ru/recom/recom5_clip_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http://www.sferaksb.ru/recom/recom5_clip_image01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br/>
        <w:t>где ? - удельная установившаяся массовая скорость выгорания жидкости, кг·м-2 с-1;</w:t>
      </w:r>
      <w:r w:rsidRPr="00220AF7">
        <w:rPr>
          <w:rFonts w:ascii="Times New Roman" w:eastAsia="Times New Roman" w:hAnsi="Times New Roman" w:cs="Times New Roman"/>
          <w:sz w:val="24"/>
          <w:szCs w:val="24"/>
          <w:lang w:eastAsia="ru-RU"/>
        </w:rPr>
        <w:br/>
        <w:t>при горении жидкости с неустановившейся скоростью</w:t>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1828800" cy="266700"/>
            <wp:effectExtent l="0" t="0" r="0" b="0"/>
            <wp:docPr id="91" name="Рисунок 91" descr="http://www.sferaksb.ru/recom/recom5_clip_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descr="http://www.sferaksb.ru/recom/recom5_clip_image01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26670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t>,                                              (1)</w:t>
      </w:r>
    </w:p>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20AF7">
        <w:rPr>
          <w:rFonts w:ascii="Times New Roman" w:eastAsia="Times New Roman" w:hAnsi="Times New Roman" w:cs="Times New Roman"/>
          <w:sz w:val="24"/>
          <w:szCs w:val="24"/>
          <w:lang w:eastAsia="ru-RU"/>
        </w:rPr>
        <w:t xml:space="preserve">где </w:t>
      </w:r>
      <w:r w:rsidRPr="00220AF7">
        <w:rPr>
          <w:rFonts w:ascii="Times New Roman" w:eastAsia="Times New Roman" w:hAnsi="Times New Roman" w:cs="Times New Roman"/>
          <w:i/>
          <w:iCs/>
          <w:sz w:val="24"/>
          <w:szCs w:val="24"/>
          <w:lang w:eastAsia="ru-RU"/>
        </w:rPr>
        <w:t>?</w:t>
      </w:r>
      <w:proofErr w:type="spellStart"/>
      <w:r w:rsidRPr="00220AF7">
        <w:rPr>
          <w:rFonts w:ascii="Times New Roman" w:eastAsia="Times New Roman" w:hAnsi="Times New Roman" w:cs="Times New Roman"/>
          <w:i/>
          <w:iCs/>
          <w:sz w:val="24"/>
          <w:szCs w:val="24"/>
          <w:lang w:eastAsia="ru-RU"/>
        </w:rPr>
        <w:t>ст</w:t>
      </w:r>
      <w:proofErr w:type="spellEnd"/>
      <w:proofErr w:type="gramEnd"/>
      <w:r w:rsidRPr="00220AF7">
        <w:rPr>
          <w:rFonts w:ascii="Times New Roman" w:eastAsia="Times New Roman" w:hAnsi="Times New Roman" w:cs="Times New Roman"/>
          <w:sz w:val="24"/>
          <w:szCs w:val="24"/>
          <w:lang w:eastAsia="ru-RU"/>
        </w:rPr>
        <w:t xml:space="preserve"> - время установления стационарного режима выгорания жидкости, с.</w:t>
      </w:r>
      <w:r w:rsidRPr="00220AF7">
        <w:rPr>
          <w:rFonts w:ascii="Times New Roman" w:eastAsia="Times New Roman" w:hAnsi="Times New Roman" w:cs="Times New Roman"/>
          <w:sz w:val="24"/>
          <w:szCs w:val="24"/>
          <w:lang w:eastAsia="ru-RU"/>
        </w:rPr>
        <w:br/>
        <w:t xml:space="preserve">2. Для кругового распространения пламени по поверхности равномерно распределенного в горизонтальной плоскости горючего </w:t>
      </w:r>
      <w:proofErr w:type="gramStart"/>
      <w:r w:rsidRPr="00220AF7">
        <w:rPr>
          <w:rFonts w:ascii="Times New Roman" w:eastAsia="Times New Roman" w:hAnsi="Times New Roman" w:cs="Times New Roman"/>
          <w:sz w:val="24"/>
          <w:szCs w:val="24"/>
          <w:lang w:eastAsia="ru-RU"/>
        </w:rPr>
        <w:t>материала</w:t>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1371600" cy="228600"/>
            <wp:effectExtent l="0" t="0" r="0" b="0"/>
            <wp:docPr id="90" name="Рисунок 90" descr="http://www.sferaksb.ru/recom/recom5_clip_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descr="http://www.sferaksb.ru/recom/recom5_clip_image01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22860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t>,   </w:t>
      </w:r>
      <w:proofErr w:type="gramEnd"/>
      <w:r w:rsidRPr="00220AF7">
        <w:rPr>
          <w:rFonts w:ascii="Times New Roman" w:eastAsia="Times New Roman" w:hAnsi="Times New Roman" w:cs="Times New Roman"/>
          <w:sz w:val="24"/>
          <w:szCs w:val="24"/>
          <w:lang w:eastAsia="ru-RU"/>
        </w:rPr>
        <w:t>                                                  (2)</w:t>
      </w:r>
    </w:p>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 xml:space="preserve">где </w:t>
      </w:r>
      <w:r w:rsidRPr="00220AF7">
        <w:rPr>
          <w:rFonts w:ascii="Times New Roman" w:eastAsia="Times New Roman" w:hAnsi="Times New Roman" w:cs="Times New Roman"/>
          <w:i/>
          <w:iCs/>
          <w:sz w:val="24"/>
          <w:szCs w:val="24"/>
          <w:lang w:eastAsia="ru-RU"/>
        </w:rPr>
        <w:t>V</w:t>
      </w:r>
      <w:r w:rsidRPr="00220AF7">
        <w:rPr>
          <w:rFonts w:ascii="Times New Roman" w:eastAsia="Times New Roman" w:hAnsi="Times New Roman" w:cs="Times New Roman"/>
          <w:sz w:val="24"/>
          <w:szCs w:val="24"/>
          <w:lang w:eastAsia="ru-RU"/>
        </w:rPr>
        <w:t xml:space="preserve"> - линейная скорость распространения пламени по поверхности горючего материала, м·с-1.</w:t>
      </w:r>
      <w:r w:rsidRPr="00220AF7">
        <w:rPr>
          <w:rFonts w:ascii="Times New Roman" w:eastAsia="Times New Roman" w:hAnsi="Times New Roman" w:cs="Times New Roman"/>
          <w:sz w:val="24"/>
          <w:szCs w:val="24"/>
          <w:lang w:eastAsia="ru-RU"/>
        </w:rPr>
        <w:br/>
        <w:t>3. Для вертикальной или горизонтальной поверхности горения в виде прямоугольника, одна из сторон которого увеличивается в двух направлениях за счет распространения пламени (например, горизонтальное напряжение огня по занавесу после охвата его пламенем по всей высоте</w:t>
      </w:r>
      <w:proofErr w:type="gramStart"/>
      <w:r w:rsidRPr="00220AF7">
        <w:rPr>
          <w:rFonts w:ascii="Times New Roman" w:eastAsia="Times New Roman" w:hAnsi="Times New Roman" w:cs="Times New Roman"/>
          <w:sz w:val="24"/>
          <w:szCs w:val="24"/>
          <w:lang w:eastAsia="ru-RU"/>
        </w:rPr>
        <w:t>)</w:t>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1143000" cy="209550"/>
            <wp:effectExtent l="0" t="0" r="0" b="0"/>
            <wp:docPr id="89" name="Рисунок 89" descr="http://www.sferaksb.ru/recom/recom5_clip_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descr="http://www.sferaksb.ru/recom/recom5_clip_image02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20955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t>,   </w:t>
      </w:r>
      <w:proofErr w:type="gramEnd"/>
      <w:r w:rsidRPr="00220AF7">
        <w:rPr>
          <w:rFonts w:ascii="Times New Roman" w:eastAsia="Times New Roman" w:hAnsi="Times New Roman" w:cs="Times New Roman"/>
          <w:sz w:val="24"/>
          <w:szCs w:val="24"/>
          <w:lang w:eastAsia="ru-RU"/>
        </w:rPr>
        <w:t>                                                       (3)</w:t>
      </w:r>
    </w:p>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 xml:space="preserve">где </w:t>
      </w:r>
      <w:r w:rsidRPr="00220AF7">
        <w:rPr>
          <w:rFonts w:ascii="Times New Roman" w:eastAsia="Times New Roman" w:hAnsi="Times New Roman" w:cs="Times New Roman"/>
          <w:i/>
          <w:iCs/>
          <w:sz w:val="24"/>
          <w:szCs w:val="24"/>
          <w:lang w:eastAsia="ru-RU"/>
        </w:rPr>
        <w:t>b</w:t>
      </w:r>
      <w:r w:rsidRPr="00220AF7">
        <w:rPr>
          <w:rFonts w:ascii="Times New Roman" w:eastAsia="Times New Roman" w:hAnsi="Times New Roman" w:cs="Times New Roman"/>
          <w:sz w:val="24"/>
          <w:szCs w:val="24"/>
          <w:lang w:eastAsia="ru-RU"/>
        </w:rPr>
        <w:t xml:space="preserve"> - перпендикулярный к направлению движения пламени размер зоны горения, м.</w:t>
      </w:r>
      <w:r w:rsidRPr="00220AF7">
        <w:rPr>
          <w:rFonts w:ascii="Times New Roman" w:eastAsia="Times New Roman" w:hAnsi="Times New Roman" w:cs="Times New Roman"/>
          <w:sz w:val="24"/>
          <w:szCs w:val="24"/>
          <w:lang w:eastAsia="ru-RU"/>
        </w:rPr>
        <w:br/>
        <w:t>4. Для вертикальной поверхности горения, имеющей форму прямоугольника (горение занавеса, одиночных декораций, горючих отделочных или облицовочных материалов стен при воспламенении снизу до момента достижения пламенем верхнего края материала</w:t>
      </w:r>
      <w:proofErr w:type="gramStart"/>
      <w:r w:rsidRPr="00220AF7">
        <w:rPr>
          <w:rFonts w:ascii="Times New Roman" w:eastAsia="Times New Roman" w:hAnsi="Times New Roman" w:cs="Times New Roman"/>
          <w:sz w:val="24"/>
          <w:szCs w:val="24"/>
          <w:lang w:eastAsia="ru-RU"/>
        </w:rPr>
        <w:t>)</w:t>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1685925" cy="228600"/>
            <wp:effectExtent l="0" t="0" r="9525" b="0"/>
            <wp:docPr id="88" name="Рисунок 88" descr="http://www.sferaksb.ru/recom/recom5_clip_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descr="http://www.sferaksb.ru/recom/recom5_clip_image02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5925" cy="22860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t>,   </w:t>
      </w:r>
      <w:proofErr w:type="gramEnd"/>
      <w:r w:rsidRPr="00220AF7">
        <w:rPr>
          <w:rFonts w:ascii="Times New Roman" w:eastAsia="Times New Roman" w:hAnsi="Times New Roman" w:cs="Times New Roman"/>
          <w:sz w:val="24"/>
          <w:szCs w:val="24"/>
          <w:lang w:eastAsia="ru-RU"/>
        </w:rPr>
        <w:t>                                              (4)</w:t>
      </w:r>
    </w:p>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 xml:space="preserve">где </w:t>
      </w:r>
      <w:r w:rsidRPr="00220AF7">
        <w:rPr>
          <w:rFonts w:ascii="Times New Roman" w:eastAsia="Times New Roman" w:hAnsi="Times New Roman" w:cs="Times New Roman"/>
          <w:i/>
          <w:iCs/>
          <w:sz w:val="24"/>
          <w:szCs w:val="24"/>
          <w:lang w:eastAsia="ru-RU"/>
        </w:rPr>
        <w:t>VГ</w:t>
      </w:r>
      <w:r w:rsidRPr="00220AF7">
        <w:rPr>
          <w:rFonts w:ascii="Times New Roman" w:eastAsia="Times New Roman" w:hAnsi="Times New Roman" w:cs="Times New Roman"/>
          <w:sz w:val="24"/>
          <w:szCs w:val="24"/>
          <w:lang w:eastAsia="ru-RU"/>
        </w:rPr>
        <w:t xml:space="preserve"> и </w:t>
      </w:r>
      <w:r w:rsidRPr="00220AF7">
        <w:rPr>
          <w:rFonts w:ascii="Times New Roman" w:eastAsia="Times New Roman" w:hAnsi="Times New Roman" w:cs="Times New Roman"/>
          <w:i/>
          <w:iCs/>
          <w:sz w:val="24"/>
          <w:szCs w:val="24"/>
          <w:lang w:eastAsia="ru-RU"/>
        </w:rPr>
        <w:t>VВ</w:t>
      </w:r>
      <w:r w:rsidRPr="00220AF7">
        <w:rPr>
          <w:rFonts w:ascii="Times New Roman" w:eastAsia="Times New Roman" w:hAnsi="Times New Roman" w:cs="Times New Roman"/>
          <w:sz w:val="24"/>
          <w:szCs w:val="24"/>
          <w:lang w:eastAsia="ru-RU"/>
        </w:rPr>
        <w:t xml:space="preserve"> - средние значения горизонтальной и вертикальной скорости распространения пламени по поверхности материала, м·с-1.</w:t>
      </w:r>
      <w:r w:rsidRPr="00220AF7">
        <w:rPr>
          <w:rFonts w:ascii="Times New Roman" w:eastAsia="Times New Roman" w:hAnsi="Times New Roman" w:cs="Times New Roman"/>
          <w:sz w:val="24"/>
          <w:szCs w:val="24"/>
          <w:lang w:eastAsia="ru-RU"/>
        </w:rPr>
        <w:br/>
        <w:t xml:space="preserve">5. Для поверхности горения, имеющей форму цилиндра (горение пакета декораций или </w:t>
      </w:r>
      <w:r w:rsidRPr="00220AF7">
        <w:rPr>
          <w:rFonts w:ascii="Times New Roman" w:eastAsia="Times New Roman" w:hAnsi="Times New Roman" w:cs="Times New Roman"/>
          <w:sz w:val="24"/>
          <w:szCs w:val="24"/>
          <w:lang w:eastAsia="ru-RU"/>
        </w:rPr>
        <w:lastRenderedPageBreak/>
        <w:t>тканей, размещенных с некоторым зазором</w:t>
      </w:r>
      <w:proofErr w:type="gramStart"/>
      <w:r w:rsidRPr="00220AF7">
        <w:rPr>
          <w:rFonts w:ascii="Times New Roman" w:eastAsia="Times New Roman" w:hAnsi="Times New Roman" w:cs="Times New Roman"/>
          <w:sz w:val="24"/>
          <w:szCs w:val="24"/>
          <w:lang w:eastAsia="ru-RU"/>
        </w:rPr>
        <w:t xml:space="preserve">) </w:t>
      </w:r>
      <w:r w:rsidRPr="00220AF7">
        <w:rPr>
          <w:rFonts w:ascii="Times New Roman" w:eastAsia="Times New Roman" w:hAnsi="Times New Roman" w:cs="Times New Roman"/>
          <w:noProof/>
          <w:sz w:val="24"/>
          <w:szCs w:val="24"/>
          <w:lang w:eastAsia="ru-RU"/>
        </w:rPr>
        <w:drawing>
          <wp:inline distT="0" distB="0" distL="0" distR="0">
            <wp:extent cx="1609725" cy="228600"/>
            <wp:effectExtent l="0" t="0" r="9525" b="0"/>
            <wp:docPr id="87" name="Рисунок 87" descr="http://www.sferaksb.ru/recom/recom5_clip_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descr="http://www.sferaksb.ru/recom/recom5_clip_image024.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9725" cy="22860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t>.</w:t>
      </w:r>
      <w:r w:rsidRPr="00220AF7">
        <w:rPr>
          <w:rFonts w:ascii="Times New Roman" w:eastAsia="Times New Roman" w:hAnsi="Times New Roman" w:cs="Times New Roman"/>
          <w:sz w:val="24"/>
          <w:szCs w:val="24"/>
          <w:lang w:eastAsia="ru-RU"/>
        </w:rPr>
        <w:br/>
        <w:t>Каждой</w:t>
      </w:r>
      <w:proofErr w:type="gramEnd"/>
      <w:r w:rsidRPr="00220AF7">
        <w:rPr>
          <w:rFonts w:ascii="Times New Roman" w:eastAsia="Times New Roman" w:hAnsi="Times New Roman" w:cs="Times New Roman"/>
          <w:sz w:val="24"/>
          <w:szCs w:val="24"/>
          <w:lang w:eastAsia="ru-RU"/>
        </w:rPr>
        <w:t xml:space="preserve"> рассматриваемой расчетной схеме присваивается порядковый номер (индекс j).</w:t>
      </w:r>
    </w:p>
    <w:p w:rsidR="00220AF7" w:rsidRPr="00220AF7" w:rsidRDefault="00220AF7" w:rsidP="00220AF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20AF7">
        <w:rPr>
          <w:rFonts w:ascii="Times New Roman" w:eastAsia="Times New Roman" w:hAnsi="Times New Roman" w:cs="Times New Roman"/>
          <w:b/>
          <w:bCs/>
          <w:sz w:val="27"/>
          <w:szCs w:val="27"/>
          <w:lang w:eastAsia="ru-RU"/>
        </w:rPr>
        <w:t xml:space="preserve">2.1.3. Определение критической продолжительности пожара для выбранной схемы его развития </w:t>
      </w:r>
    </w:p>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 xml:space="preserve">Расчет </w:t>
      </w:r>
      <w:proofErr w:type="spellStart"/>
      <w:r w:rsidRPr="00220AF7">
        <w:rPr>
          <w:rFonts w:ascii="Times New Roman" w:eastAsia="Times New Roman" w:hAnsi="Times New Roman" w:cs="Times New Roman"/>
          <w:sz w:val="24"/>
          <w:szCs w:val="24"/>
          <w:lang w:eastAsia="ru-RU"/>
        </w:rPr>
        <w:t>tкр</w:t>
      </w:r>
      <w:proofErr w:type="spellEnd"/>
      <w:r w:rsidRPr="00220AF7">
        <w:rPr>
          <w:rFonts w:ascii="Times New Roman" w:eastAsia="Times New Roman" w:hAnsi="Times New Roman" w:cs="Times New Roman"/>
          <w:sz w:val="24"/>
          <w:szCs w:val="24"/>
          <w:lang w:eastAsia="ru-RU"/>
        </w:rPr>
        <w:t xml:space="preserve"> j производится в следующей последовательности. Сначала находится значение комплекса </w:t>
      </w:r>
      <w:r w:rsidRPr="00220AF7">
        <w:rPr>
          <w:rFonts w:ascii="Times New Roman" w:eastAsia="Times New Roman" w:hAnsi="Times New Roman" w:cs="Times New Roman"/>
          <w:i/>
          <w:iCs/>
          <w:sz w:val="24"/>
          <w:szCs w:val="24"/>
          <w:lang w:eastAsia="ru-RU"/>
        </w:rPr>
        <w:t>В</w:t>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809625" cy="247650"/>
            <wp:effectExtent l="0" t="0" r="9525" b="0"/>
            <wp:docPr id="86" name="Рисунок 86" descr="http://www.sferaksb.ru/recom/recom5_clip_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descr="http://www.sferaksb.ru/recom/recom5_clip_image026.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24765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br/>
        <w:t xml:space="preserve">где </w:t>
      </w:r>
      <w:r w:rsidRPr="00220AF7">
        <w:rPr>
          <w:rFonts w:ascii="Times New Roman" w:eastAsia="Times New Roman" w:hAnsi="Times New Roman" w:cs="Times New Roman"/>
          <w:i/>
          <w:iCs/>
          <w:sz w:val="24"/>
          <w:szCs w:val="24"/>
          <w:lang w:eastAsia="ru-RU"/>
        </w:rPr>
        <w:t>Q</w:t>
      </w:r>
      <w:r w:rsidRPr="00220AF7">
        <w:rPr>
          <w:rFonts w:ascii="Times New Roman" w:eastAsia="Times New Roman" w:hAnsi="Times New Roman" w:cs="Times New Roman"/>
          <w:sz w:val="24"/>
          <w:szCs w:val="24"/>
          <w:lang w:eastAsia="ru-RU"/>
        </w:rPr>
        <w:t xml:space="preserve"> - низшая теплота сгорания материала, охваченного племенем (при рассматриваемой схеме), MДж·кг-1; </w:t>
      </w:r>
      <w:r w:rsidRPr="00220AF7">
        <w:rPr>
          <w:rFonts w:ascii="Times New Roman" w:eastAsia="Times New Roman" w:hAnsi="Times New Roman" w:cs="Times New Roman"/>
          <w:i/>
          <w:iCs/>
          <w:sz w:val="24"/>
          <w:szCs w:val="24"/>
          <w:lang w:eastAsia="ru-RU"/>
        </w:rPr>
        <w:t>V</w:t>
      </w:r>
      <w:r w:rsidRPr="00220AF7">
        <w:rPr>
          <w:rFonts w:ascii="Times New Roman" w:eastAsia="Times New Roman" w:hAnsi="Times New Roman" w:cs="Times New Roman"/>
          <w:sz w:val="24"/>
          <w:szCs w:val="24"/>
          <w:lang w:eastAsia="ru-RU"/>
        </w:rPr>
        <w:t xml:space="preserve"> - свободный объем помещения, м3.</w:t>
      </w:r>
      <w:r w:rsidRPr="00220AF7">
        <w:rPr>
          <w:rFonts w:ascii="Times New Roman" w:eastAsia="Times New Roman" w:hAnsi="Times New Roman" w:cs="Times New Roman"/>
          <w:sz w:val="24"/>
          <w:szCs w:val="24"/>
          <w:lang w:eastAsia="ru-RU"/>
        </w:rPr>
        <w:br/>
        <w:t>Затем рассчитывается параметр по формуле</w:t>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1314450" cy="438150"/>
            <wp:effectExtent l="0" t="0" r="0" b="0"/>
            <wp:docPr id="85" name="Рисунок 85" descr="http://www.sferaksb.ru/recom/recom5_clip_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descr="http://www.sferaksb.ru/recom/recom5_clip_image028.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4450" cy="43815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t>.</w:t>
      </w:r>
      <w:r w:rsidRPr="00220AF7">
        <w:rPr>
          <w:rFonts w:ascii="Times New Roman" w:eastAsia="Times New Roman" w:hAnsi="Times New Roman" w:cs="Times New Roman"/>
          <w:sz w:val="24"/>
          <w:szCs w:val="24"/>
          <w:lang w:eastAsia="ru-RU"/>
        </w:rPr>
        <w:br/>
        <w:t>Далее определяется критическая продолжительность пожара для данной j-й схемы развития по каждому из опасных факторов:</w:t>
      </w:r>
      <w:r w:rsidRPr="00220AF7">
        <w:rPr>
          <w:rFonts w:ascii="Times New Roman" w:eastAsia="Times New Roman" w:hAnsi="Times New Roman" w:cs="Times New Roman"/>
          <w:sz w:val="24"/>
          <w:szCs w:val="24"/>
          <w:lang w:eastAsia="ru-RU"/>
        </w:rPr>
        <w:br/>
        <w:t>а) повышенной температуре</w:t>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2200275" cy="581025"/>
            <wp:effectExtent l="0" t="0" r="9525" b="9525"/>
            <wp:docPr id="84" name="Рисунок 84" descr="http://www.sferaksb.ru/recom/recom5_clip_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descr="http://www.sferaksb.ru/recom/recom5_clip_image03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0275" cy="581025"/>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t>,</w:t>
      </w:r>
      <w:r w:rsidRPr="00220AF7">
        <w:rPr>
          <w:rFonts w:ascii="Times New Roman" w:eastAsia="Times New Roman" w:hAnsi="Times New Roman" w:cs="Times New Roman"/>
          <w:sz w:val="24"/>
          <w:szCs w:val="24"/>
          <w:lang w:eastAsia="ru-RU"/>
        </w:rPr>
        <w:br/>
        <w:t xml:space="preserve">где </w:t>
      </w:r>
      <w:r w:rsidRPr="00220AF7">
        <w:rPr>
          <w:rFonts w:ascii="Times New Roman" w:eastAsia="Times New Roman" w:hAnsi="Times New Roman" w:cs="Times New Roman"/>
          <w:i/>
          <w:iCs/>
          <w:sz w:val="24"/>
          <w:szCs w:val="24"/>
          <w:lang w:eastAsia="ru-RU"/>
        </w:rPr>
        <w:t>t0</w:t>
      </w:r>
      <w:r w:rsidRPr="00220AF7">
        <w:rPr>
          <w:rFonts w:ascii="Times New Roman" w:eastAsia="Times New Roman" w:hAnsi="Times New Roman" w:cs="Times New Roman"/>
          <w:sz w:val="24"/>
          <w:szCs w:val="24"/>
          <w:lang w:eastAsia="ru-RU"/>
        </w:rPr>
        <w:t xml:space="preserve"> - начальная температура в помещении, °С;</w:t>
      </w:r>
      <w:r w:rsidRPr="00220AF7">
        <w:rPr>
          <w:rFonts w:ascii="Times New Roman" w:eastAsia="Times New Roman" w:hAnsi="Times New Roman" w:cs="Times New Roman"/>
          <w:sz w:val="24"/>
          <w:szCs w:val="24"/>
          <w:lang w:eastAsia="ru-RU"/>
        </w:rPr>
        <w:br/>
        <w:t>б) потере видимости</w:t>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2619375" cy="628650"/>
            <wp:effectExtent l="0" t="0" r="0" b="0"/>
            <wp:docPr id="83" name="Рисунок 83" descr="http://www.sferaksb.ru/recom/recom5_clip_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descr="http://www.sferaksb.ru/recom/recom5_clip_image032.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9375" cy="62865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t>,</w:t>
      </w:r>
      <w:r w:rsidRPr="00220AF7">
        <w:rPr>
          <w:rFonts w:ascii="Times New Roman" w:eastAsia="Times New Roman" w:hAnsi="Times New Roman" w:cs="Times New Roman"/>
          <w:sz w:val="24"/>
          <w:szCs w:val="24"/>
          <w:lang w:eastAsia="ru-RU"/>
        </w:rPr>
        <w:br/>
        <w:t xml:space="preserve">где </w:t>
      </w:r>
      <w:r w:rsidRPr="00220AF7">
        <w:rPr>
          <w:rFonts w:ascii="Times New Roman" w:eastAsia="Times New Roman" w:hAnsi="Times New Roman" w:cs="Times New Roman"/>
          <w:i/>
          <w:iCs/>
          <w:sz w:val="24"/>
          <w:szCs w:val="24"/>
          <w:lang w:eastAsia="ru-RU"/>
        </w:rPr>
        <w:t>?</w:t>
      </w:r>
      <w:r w:rsidRPr="00220AF7">
        <w:rPr>
          <w:rFonts w:ascii="Times New Roman" w:eastAsia="Times New Roman" w:hAnsi="Times New Roman" w:cs="Times New Roman"/>
          <w:sz w:val="24"/>
          <w:szCs w:val="24"/>
          <w:lang w:eastAsia="ru-RU"/>
        </w:rPr>
        <w:t xml:space="preserve"> - коэффициент отражения (альбедо) предметов на путях эвакуации; </w:t>
      </w:r>
      <w:r w:rsidRPr="00220AF7">
        <w:rPr>
          <w:rFonts w:ascii="Times New Roman" w:eastAsia="Times New Roman" w:hAnsi="Times New Roman" w:cs="Times New Roman"/>
          <w:i/>
          <w:iCs/>
          <w:sz w:val="24"/>
          <w:szCs w:val="24"/>
          <w:lang w:eastAsia="ru-RU"/>
        </w:rPr>
        <w:t>Е</w:t>
      </w:r>
      <w:r w:rsidRPr="00220AF7">
        <w:rPr>
          <w:rFonts w:ascii="Times New Roman" w:eastAsia="Times New Roman" w:hAnsi="Times New Roman" w:cs="Times New Roman"/>
          <w:sz w:val="24"/>
          <w:szCs w:val="24"/>
          <w:lang w:eastAsia="ru-RU"/>
        </w:rPr>
        <w:t xml:space="preserve"> - начальная освещенность путей эвакуации, </w:t>
      </w:r>
      <w:proofErr w:type="spellStart"/>
      <w:r w:rsidRPr="00220AF7">
        <w:rPr>
          <w:rFonts w:ascii="Times New Roman" w:eastAsia="Times New Roman" w:hAnsi="Times New Roman" w:cs="Times New Roman"/>
          <w:sz w:val="24"/>
          <w:szCs w:val="24"/>
          <w:lang w:eastAsia="ru-RU"/>
        </w:rPr>
        <w:t>лк</w:t>
      </w:r>
      <w:proofErr w:type="spellEnd"/>
      <w:r w:rsidRPr="00220AF7">
        <w:rPr>
          <w:rFonts w:ascii="Times New Roman" w:eastAsia="Times New Roman" w:hAnsi="Times New Roman" w:cs="Times New Roman"/>
          <w:sz w:val="24"/>
          <w:szCs w:val="24"/>
          <w:lang w:eastAsia="ru-RU"/>
        </w:rPr>
        <w:t xml:space="preserve">; </w:t>
      </w:r>
      <w:r w:rsidRPr="00220AF7">
        <w:rPr>
          <w:rFonts w:ascii="Times New Roman" w:eastAsia="Times New Roman" w:hAnsi="Times New Roman" w:cs="Times New Roman"/>
          <w:i/>
          <w:iCs/>
          <w:sz w:val="24"/>
          <w:szCs w:val="24"/>
          <w:lang w:eastAsia="ru-RU"/>
        </w:rPr>
        <w:t>D</w:t>
      </w:r>
      <w:r w:rsidRPr="00220AF7">
        <w:rPr>
          <w:rFonts w:ascii="Times New Roman" w:eastAsia="Times New Roman" w:hAnsi="Times New Roman" w:cs="Times New Roman"/>
          <w:sz w:val="24"/>
          <w:szCs w:val="24"/>
          <w:lang w:eastAsia="ru-RU"/>
        </w:rPr>
        <w:t xml:space="preserve"> - дымообразующая способность горящего материала, Нп·м2·кг-1;</w:t>
      </w:r>
      <w:r w:rsidRPr="00220AF7">
        <w:rPr>
          <w:rFonts w:ascii="Times New Roman" w:eastAsia="Times New Roman" w:hAnsi="Times New Roman" w:cs="Times New Roman"/>
          <w:sz w:val="24"/>
          <w:szCs w:val="24"/>
          <w:lang w:eastAsia="ru-RU"/>
        </w:rPr>
        <w:br/>
        <w:t>в) пониженному содержанию кислорода</w:t>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2695575" cy="1085850"/>
            <wp:effectExtent l="0" t="0" r="9525" b="0"/>
            <wp:docPr id="82" name="Рисунок 82" descr="http://www.sferaksb.ru/recom/recom5_clip_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descr="http://www.sferaksb.ru/recom/recom5_clip_image034.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5575" cy="108585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t>,</w:t>
      </w:r>
      <w:r w:rsidRPr="00220AF7">
        <w:rPr>
          <w:rFonts w:ascii="Times New Roman" w:eastAsia="Times New Roman" w:hAnsi="Times New Roman" w:cs="Times New Roman"/>
          <w:sz w:val="24"/>
          <w:szCs w:val="24"/>
          <w:lang w:eastAsia="ru-RU"/>
        </w:rPr>
        <w:br/>
        <w:t xml:space="preserve">где </w:t>
      </w:r>
      <w:r w:rsidRPr="00220AF7">
        <w:rPr>
          <w:rFonts w:ascii="Times New Roman" w:eastAsia="Times New Roman" w:hAnsi="Times New Roman" w:cs="Times New Roman"/>
          <w:i/>
          <w:iCs/>
          <w:sz w:val="24"/>
          <w:szCs w:val="24"/>
          <w:lang w:eastAsia="ru-RU"/>
        </w:rPr>
        <w:t>LО2</w:t>
      </w:r>
      <w:r w:rsidRPr="00220AF7">
        <w:rPr>
          <w:rFonts w:ascii="Times New Roman" w:eastAsia="Times New Roman" w:hAnsi="Times New Roman" w:cs="Times New Roman"/>
          <w:sz w:val="24"/>
          <w:szCs w:val="24"/>
          <w:lang w:eastAsia="ru-RU"/>
        </w:rPr>
        <w:t xml:space="preserve"> - расход кислорода на сгорание 1 кг горящего материала, кг·кг-1</w:t>
      </w:r>
      <w:r w:rsidRPr="00220AF7">
        <w:rPr>
          <w:rFonts w:ascii="Times New Roman" w:eastAsia="Times New Roman" w:hAnsi="Times New Roman" w:cs="Times New Roman"/>
          <w:sz w:val="24"/>
          <w:szCs w:val="24"/>
          <w:lang w:eastAsia="ru-RU"/>
        </w:rPr>
        <w:br/>
        <w:t>г) каждому из газообразных токсичных продуктов горения</w:t>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2000250" cy="571500"/>
            <wp:effectExtent l="0" t="0" r="0" b="0"/>
            <wp:docPr id="81" name="Рисунок 81" descr="http://www.sferaksb.ru/recom/recom5_clip_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descr="http://www.sferaksb.ru/recom/recom5_clip_image03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0" cy="57150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t>,</w:t>
      </w:r>
      <w:r w:rsidRPr="00220AF7">
        <w:rPr>
          <w:rFonts w:ascii="Times New Roman" w:eastAsia="Times New Roman" w:hAnsi="Times New Roman" w:cs="Times New Roman"/>
          <w:sz w:val="24"/>
          <w:szCs w:val="24"/>
          <w:lang w:eastAsia="ru-RU"/>
        </w:rPr>
        <w:br/>
        <w:t xml:space="preserve">где </w:t>
      </w:r>
      <w:r w:rsidRPr="00220AF7">
        <w:rPr>
          <w:rFonts w:ascii="Times New Roman" w:eastAsia="Times New Roman" w:hAnsi="Times New Roman" w:cs="Times New Roman"/>
          <w:i/>
          <w:iCs/>
          <w:sz w:val="24"/>
          <w:szCs w:val="24"/>
          <w:lang w:eastAsia="ru-RU"/>
        </w:rPr>
        <w:t>х</w:t>
      </w:r>
      <w:r w:rsidRPr="00220AF7">
        <w:rPr>
          <w:rFonts w:ascii="Times New Roman" w:eastAsia="Times New Roman" w:hAnsi="Times New Roman" w:cs="Times New Roman"/>
          <w:sz w:val="24"/>
          <w:szCs w:val="24"/>
          <w:lang w:eastAsia="ru-RU"/>
        </w:rPr>
        <w:t xml:space="preserve"> - предельно допустимое содержание данного газа в атмосфере помещения, кг·м-3 (</w:t>
      </w:r>
      <w:r w:rsidRPr="00220AF7">
        <w:rPr>
          <w:rFonts w:ascii="Times New Roman" w:eastAsia="Times New Roman" w:hAnsi="Times New Roman" w:cs="Times New Roman"/>
          <w:i/>
          <w:iCs/>
          <w:sz w:val="24"/>
          <w:szCs w:val="24"/>
          <w:lang w:eastAsia="ru-RU"/>
        </w:rPr>
        <w:t>х</w:t>
      </w:r>
      <w:r w:rsidRPr="00220AF7">
        <w:rPr>
          <w:rFonts w:ascii="Times New Roman" w:eastAsia="Times New Roman" w:hAnsi="Times New Roman" w:cs="Times New Roman"/>
          <w:sz w:val="24"/>
          <w:szCs w:val="24"/>
          <w:lang w:eastAsia="ru-RU"/>
        </w:rPr>
        <w:t xml:space="preserve">СО2 = 0,11 кг·м-3; </w:t>
      </w:r>
      <w:proofErr w:type="spellStart"/>
      <w:r w:rsidRPr="00220AF7">
        <w:rPr>
          <w:rFonts w:ascii="Times New Roman" w:eastAsia="Times New Roman" w:hAnsi="Times New Roman" w:cs="Times New Roman"/>
          <w:i/>
          <w:iCs/>
          <w:sz w:val="24"/>
          <w:szCs w:val="24"/>
          <w:lang w:eastAsia="ru-RU"/>
        </w:rPr>
        <w:t>х</w:t>
      </w:r>
      <w:r w:rsidRPr="00220AF7">
        <w:rPr>
          <w:rFonts w:ascii="Times New Roman" w:eastAsia="Times New Roman" w:hAnsi="Times New Roman" w:cs="Times New Roman"/>
          <w:sz w:val="24"/>
          <w:szCs w:val="24"/>
          <w:lang w:eastAsia="ru-RU"/>
        </w:rPr>
        <w:t>СО</w:t>
      </w:r>
      <w:proofErr w:type="spellEnd"/>
      <w:r w:rsidRPr="00220AF7">
        <w:rPr>
          <w:rFonts w:ascii="Times New Roman" w:eastAsia="Times New Roman" w:hAnsi="Times New Roman" w:cs="Times New Roman"/>
          <w:sz w:val="24"/>
          <w:szCs w:val="24"/>
          <w:lang w:eastAsia="ru-RU"/>
        </w:rPr>
        <w:t xml:space="preserve"> = 1,16·10-3 кг·м-3; </w:t>
      </w:r>
      <w:proofErr w:type="spellStart"/>
      <w:r w:rsidRPr="00220AF7">
        <w:rPr>
          <w:rFonts w:ascii="Times New Roman" w:eastAsia="Times New Roman" w:hAnsi="Times New Roman" w:cs="Times New Roman"/>
          <w:i/>
          <w:iCs/>
          <w:sz w:val="24"/>
          <w:szCs w:val="24"/>
          <w:lang w:eastAsia="ru-RU"/>
        </w:rPr>
        <w:t>х</w:t>
      </w:r>
      <w:r w:rsidRPr="00220AF7">
        <w:rPr>
          <w:rFonts w:ascii="Times New Roman" w:eastAsia="Times New Roman" w:hAnsi="Times New Roman" w:cs="Times New Roman"/>
          <w:sz w:val="24"/>
          <w:szCs w:val="24"/>
          <w:lang w:eastAsia="ru-RU"/>
        </w:rPr>
        <w:t>HCl</w:t>
      </w:r>
      <w:proofErr w:type="spellEnd"/>
      <w:r w:rsidRPr="00220AF7">
        <w:rPr>
          <w:rFonts w:ascii="Times New Roman" w:eastAsia="Times New Roman" w:hAnsi="Times New Roman" w:cs="Times New Roman"/>
          <w:sz w:val="24"/>
          <w:szCs w:val="24"/>
          <w:lang w:eastAsia="ru-RU"/>
        </w:rPr>
        <w:t xml:space="preserve"> = 23·10-6 кг·м-3 /3/.</w:t>
      </w:r>
      <w:r w:rsidRPr="00220AF7">
        <w:rPr>
          <w:rFonts w:ascii="Times New Roman" w:eastAsia="Times New Roman" w:hAnsi="Times New Roman" w:cs="Times New Roman"/>
          <w:sz w:val="24"/>
          <w:szCs w:val="24"/>
          <w:lang w:eastAsia="ru-RU"/>
        </w:rPr>
        <w:br/>
        <w:t>Определяется критическая продолжительность пожара для данной расчетной схемы</w:t>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1724025" cy="276225"/>
            <wp:effectExtent l="0" t="0" r="9525" b="9525"/>
            <wp:docPr id="80" name="Рисунок 80" descr="http://www.sferaksb.ru/recom/recom5_clip_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descr="http://www.sferaksb.ru/recom/recom5_clip_image038.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24025" cy="276225"/>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t>,</w:t>
      </w:r>
      <w:r w:rsidRPr="00220AF7">
        <w:rPr>
          <w:rFonts w:ascii="Times New Roman" w:eastAsia="Times New Roman" w:hAnsi="Times New Roman" w:cs="Times New Roman"/>
          <w:sz w:val="24"/>
          <w:szCs w:val="24"/>
          <w:lang w:eastAsia="ru-RU"/>
        </w:rPr>
        <w:br/>
        <w:t>где i = 1, 2, ... n - индекс токсичного продукта горения.</w:t>
      </w:r>
      <w:r w:rsidRPr="00220AF7">
        <w:rPr>
          <w:rFonts w:ascii="Times New Roman" w:eastAsia="Times New Roman" w:hAnsi="Times New Roman" w:cs="Times New Roman"/>
          <w:sz w:val="24"/>
          <w:szCs w:val="24"/>
          <w:lang w:eastAsia="ru-RU"/>
        </w:rPr>
        <w:br/>
        <w:t xml:space="preserve">При отсутствии специальных требований значения </w:t>
      </w:r>
      <w:r w:rsidRPr="00220AF7">
        <w:rPr>
          <w:rFonts w:ascii="Times New Roman" w:eastAsia="Times New Roman" w:hAnsi="Times New Roman" w:cs="Times New Roman"/>
          <w:i/>
          <w:iCs/>
          <w:sz w:val="24"/>
          <w:szCs w:val="24"/>
          <w:lang w:eastAsia="ru-RU"/>
        </w:rPr>
        <w:t>?</w:t>
      </w:r>
      <w:r w:rsidRPr="00220AF7">
        <w:rPr>
          <w:rFonts w:ascii="Times New Roman" w:eastAsia="Times New Roman" w:hAnsi="Times New Roman" w:cs="Times New Roman"/>
          <w:sz w:val="24"/>
          <w:szCs w:val="24"/>
          <w:lang w:eastAsia="ru-RU"/>
        </w:rPr>
        <w:t xml:space="preserve"> и </w:t>
      </w:r>
      <w:r w:rsidRPr="00220AF7">
        <w:rPr>
          <w:rFonts w:ascii="Times New Roman" w:eastAsia="Times New Roman" w:hAnsi="Times New Roman" w:cs="Times New Roman"/>
          <w:i/>
          <w:iCs/>
          <w:sz w:val="24"/>
          <w:szCs w:val="24"/>
          <w:lang w:eastAsia="ru-RU"/>
        </w:rPr>
        <w:t>Е</w:t>
      </w:r>
      <w:r w:rsidRPr="00220AF7">
        <w:rPr>
          <w:rFonts w:ascii="Times New Roman" w:eastAsia="Times New Roman" w:hAnsi="Times New Roman" w:cs="Times New Roman"/>
          <w:sz w:val="24"/>
          <w:szCs w:val="24"/>
          <w:lang w:eastAsia="ru-RU"/>
        </w:rPr>
        <w:t xml:space="preserve"> принимаются равными соответственно 0,3 и 50 </w:t>
      </w:r>
      <w:proofErr w:type="spellStart"/>
      <w:r w:rsidRPr="00220AF7">
        <w:rPr>
          <w:rFonts w:ascii="Times New Roman" w:eastAsia="Times New Roman" w:hAnsi="Times New Roman" w:cs="Times New Roman"/>
          <w:sz w:val="24"/>
          <w:szCs w:val="24"/>
          <w:lang w:eastAsia="ru-RU"/>
        </w:rPr>
        <w:t>лк</w:t>
      </w:r>
      <w:proofErr w:type="spellEnd"/>
      <w:r w:rsidRPr="00220AF7">
        <w:rPr>
          <w:rFonts w:ascii="Times New Roman" w:eastAsia="Times New Roman" w:hAnsi="Times New Roman" w:cs="Times New Roman"/>
          <w:sz w:val="24"/>
          <w:szCs w:val="24"/>
          <w:lang w:eastAsia="ru-RU"/>
        </w:rPr>
        <w:t>.</w:t>
      </w:r>
    </w:p>
    <w:p w:rsidR="00220AF7" w:rsidRPr="00220AF7" w:rsidRDefault="00220AF7" w:rsidP="00220AF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2" w:name="_Toc9921992"/>
      <w:r w:rsidRPr="00220AF7">
        <w:rPr>
          <w:rFonts w:ascii="Times New Roman" w:eastAsia="Times New Roman" w:hAnsi="Times New Roman" w:cs="Times New Roman"/>
          <w:b/>
          <w:bCs/>
          <w:sz w:val="27"/>
          <w:szCs w:val="27"/>
          <w:lang w:eastAsia="ru-RU"/>
        </w:rPr>
        <w:lastRenderedPageBreak/>
        <w:t>2.1.4. Определение наиболее опасной схемы развития пожара в помещении</w:t>
      </w:r>
      <w:bookmarkEnd w:id="2"/>
      <w:r w:rsidRPr="00220AF7">
        <w:rPr>
          <w:rFonts w:ascii="Times New Roman" w:eastAsia="Times New Roman" w:hAnsi="Times New Roman" w:cs="Times New Roman"/>
          <w:b/>
          <w:bCs/>
          <w:sz w:val="27"/>
          <w:szCs w:val="27"/>
          <w:lang w:eastAsia="ru-RU"/>
        </w:rPr>
        <w:t xml:space="preserve"> </w:t>
      </w:r>
    </w:p>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 xml:space="preserve">После расчета критической продолжительности пожара для каждой из выбранных схем его развития находится количество выгоревшего к моменту </w:t>
      </w:r>
      <w:proofErr w:type="spellStart"/>
      <w:r w:rsidRPr="00220AF7">
        <w:rPr>
          <w:rFonts w:ascii="Times New Roman" w:eastAsia="Times New Roman" w:hAnsi="Times New Roman" w:cs="Times New Roman"/>
          <w:i/>
          <w:iCs/>
          <w:sz w:val="24"/>
          <w:szCs w:val="24"/>
          <w:lang w:eastAsia="ru-RU"/>
        </w:rPr>
        <w:t>tкр</w:t>
      </w:r>
      <w:proofErr w:type="spellEnd"/>
      <w:r w:rsidRPr="00220AF7">
        <w:rPr>
          <w:rFonts w:ascii="Times New Roman" w:eastAsia="Times New Roman" w:hAnsi="Times New Roman" w:cs="Times New Roman"/>
          <w:i/>
          <w:iCs/>
          <w:sz w:val="24"/>
          <w:szCs w:val="24"/>
          <w:lang w:eastAsia="ru-RU"/>
        </w:rPr>
        <w:t xml:space="preserve"> j</w:t>
      </w:r>
      <w:r w:rsidRPr="00220AF7">
        <w:rPr>
          <w:rFonts w:ascii="Times New Roman" w:eastAsia="Times New Roman" w:hAnsi="Times New Roman" w:cs="Times New Roman"/>
          <w:sz w:val="24"/>
          <w:szCs w:val="24"/>
          <w:lang w:eastAsia="ru-RU"/>
        </w:rPr>
        <w:t xml:space="preserve"> </w:t>
      </w:r>
      <w:proofErr w:type="gramStart"/>
      <w:r w:rsidRPr="00220AF7">
        <w:rPr>
          <w:rFonts w:ascii="Times New Roman" w:eastAsia="Times New Roman" w:hAnsi="Times New Roman" w:cs="Times New Roman"/>
          <w:sz w:val="24"/>
          <w:szCs w:val="24"/>
          <w:lang w:eastAsia="ru-RU"/>
        </w:rPr>
        <w:t xml:space="preserve">материала </w:t>
      </w:r>
      <w:r w:rsidRPr="00220AF7">
        <w:rPr>
          <w:rFonts w:ascii="Times New Roman" w:eastAsia="Times New Roman" w:hAnsi="Times New Roman" w:cs="Times New Roman"/>
          <w:noProof/>
          <w:sz w:val="24"/>
          <w:szCs w:val="24"/>
          <w:lang w:eastAsia="ru-RU"/>
        </w:rPr>
        <w:drawing>
          <wp:inline distT="0" distB="0" distL="0" distR="0">
            <wp:extent cx="790575" cy="266700"/>
            <wp:effectExtent l="0" t="0" r="9525" b="0"/>
            <wp:docPr id="79" name="Рисунок 79" descr="http://www.sferaksb.ru/recom/recom5_clip_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descr="http://www.sferaksb.ru/recom/recom5_clip_image040.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t>.</w:t>
      </w:r>
      <w:r w:rsidRPr="00220AF7">
        <w:rPr>
          <w:rFonts w:ascii="Times New Roman" w:eastAsia="Times New Roman" w:hAnsi="Times New Roman" w:cs="Times New Roman"/>
          <w:sz w:val="24"/>
          <w:szCs w:val="24"/>
          <w:lang w:eastAsia="ru-RU"/>
        </w:rPr>
        <w:br/>
        <w:t>Каждое</w:t>
      </w:r>
      <w:proofErr w:type="gramEnd"/>
      <w:r w:rsidRPr="00220AF7">
        <w:rPr>
          <w:rFonts w:ascii="Times New Roman" w:eastAsia="Times New Roman" w:hAnsi="Times New Roman" w:cs="Times New Roman"/>
          <w:sz w:val="24"/>
          <w:szCs w:val="24"/>
          <w:lang w:eastAsia="ru-RU"/>
        </w:rPr>
        <w:t xml:space="preserve"> значение в рассматриваемой j-й схеме сравнивается с показателем </w:t>
      </w:r>
      <w:proofErr w:type="spellStart"/>
      <w:r w:rsidRPr="00220AF7">
        <w:rPr>
          <w:rFonts w:ascii="Times New Roman" w:eastAsia="Times New Roman" w:hAnsi="Times New Roman" w:cs="Times New Roman"/>
          <w:sz w:val="24"/>
          <w:szCs w:val="24"/>
          <w:lang w:eastAsia="ru-RU"/>
        </w:rPr>
        <w:t>Mj</w:t>
      </w:r>
      <w:proofErr w:type="spellEnd"/>
      <w:r w:rsidRPr="00220AF7">
        <w:rPr>
          <w:rFonts w:ascii="Times New Roman" w:eastAsia="Times New Roman" w:hAnsi="Times New Roman" w:cs="Times New Roman"/>
          <w:sz w:val="24"/>
          <w:szCs w:val="24"/>
          <w:lang w:eastAsia="ru-RU"/>
        </w:rPr>
        <w:t xml:space="preserve">. Расчетные схемы, при которых </w:t>
      </w:r>
      <w:proofErr w:type="spellStart"/>
      <w:proofErr w:type="gramStart"/>
      <w:r w:rsidRPr="00220AF7">
        <w:rPr>
          <w:rFonts w:ascii="Times New Roman" w:eastAsia="Times New Roman" w:hAnsi="Times New Roman" w:cs="Times New Roman"/>
          <w:sz w:val="24"/>
          <w:szCs w:val="24"/>
          <w:lang w:eastAsia="ru-RU"/>
        </w:rPr>
        <w:t>mj</w:t>
      </w:r>
      <w:proofErr w:type="spellEnd"/>
      <w:r w:rsidRPr="00220AF7">
        <w:rPr>
          <w:rFonts w:ascii="Times New Roman" w:eastAsia="Times New Roman" w:hAnsi="Times New Roman" w:cs="Times New Roman"/>
          <w:sz w:val="24"/>
          <w:szCs w:val="24"/>
          <w:lang w:eastAsia="ru-RU"/>
        </w:rPr>
        <w:t>&gt;</w:t>
      </w:r>
      <w:proofErr w:type="spellStart"/>
      <w:r w:rsidRPr="00220AF7">
        <w:rPr>
          <w:rFonts w:ascii="Times New Roman" w:eastAsia="Times New Roman" w:hAnsi="Times New Roman" w:cs="Times New Roman"/>
          <w:sz w:val="24"/>
          <w:szCs w:val="24"/>
          <w:lang w:eastAsia="ru-RU"/>
        </w:rPr>
        <w:t>М</w:t>
      </w:r>
      <w:proofErr w:type="gramEnd"/>
      <w:r w:rsidRPr="00220AF7">
        <w:rPr>
          <w:rFonts w:ascii="Times New Roman" w:eastAsia="Times New Roman" w:hAnsi="Times New Roman" w:cs="Times New Roman"/>
          <w:sz w:val="24"/>
          <w:szCs w:val="24"/>
          <w:lang w:eastAsia="ru-RU"/>
        </w:rPr>
        <w:t>j</w:t>
      </w:r>
      <w:proofErr w:type="spellEnd"/>
      <w:r w:rsidRPr="00220AF7">
        <w:rPr>
          <w:rFonts w:ascii="Times New Roman" w:eastAsia="Times New Roman" w:hAnsi="Times New Roman" w:cs="Times New Roman"/>
          <w:sz w:val="24"/>
          <w:szCs w:val="24"/>
          <w:lang w:eastAsia="ru-RU"/>
        </w:rPr>
        <w:t xml:space="preserve">, как уже отмечалось, исключаются из дальнейшего рассмотрения. Из оставшихся расчетных схем выбирается наиболее опасная, т.е. та, для которой критическая продолжительность минимальна </w:t>
      </w:r>
      <w:proofErr w:type="spellStart"/>
      <w:r w:rsidRPr="00220AF7">
        <w:rPr>
          <w:rFonts w:ascii="Times New Roman" w:eastAsia="Times New Roman" w:hAnsi="Times New Roman" w:cs="Times New Roman"/>
          <w:sz w:val="24"/>
          <w:szCs w:val="24"/>
          <w:lang w:eastAsia="ru-RU"/>
        </w:rPr>
        <w:t>tкр</w:t>
      </w:r>
      <w:proofErr w:type="spellEnd"/>
      <w:r w:rsidRPr="00220AF7">
        <w:rPr>
          <w:rFonts w:ascii="Times New Roman" w:eastAsia="Times New Roman" w:hAnsi="Times New Roman" w:cs="Times New Roman"/>
          <w:sz w:val="24"/>
          <w:szCs w:val="24"/>
          <w:lang w:eastAsia="ru-RU"/>
        </w:rPr>
        <w:t xml:space="preserve"> = </w:t>
      </w:r>
      <w:proofErr w:type="spellStart"/>
      <w:r w:rsidRPr="00220AF7">
        <w:rPr>
          <w:rFonts w:ascii="Times New Roman" w:eastAsia="Times New Roman" w:hAnsi="Times New Roman" w:cs="Times New Roman"/>
          <w:sz w:val="24"/>
          <w:szCs w:val="24"/>
          <w:lang w:eastAsia="ru-RU"/>
        </w:rPr>
        <w:t>min</w:t>
      </w:r>
      <w:proofErr w:type="spellEnd"/>
      <w:r w:rsidRPr="00220AF7">
        <w:rPr>
          <w:rFonts w:ascii="Times New Roman" w:eastAsia="Times New Roman" w:hAnsi="Times New Roman" w:cs="Times New Roman"/>
          <w:sz w:val="24"/>
          <w:szCs w:val="24"/>
          <w:lang w:eastAsia="ru-RU"/>
        </w:rPr>
        <w:t>{</w:t>
      </w:r>
      <w:proofErr w:type="spellStart"/>
      <w:r w:rsidRPr="00220AF7">
        <w:rPr>
          <w:rFonts w:ascii="Times New Roman" w:eastAsia="Times New Roman" w:hAnsi="Times New Roman" w:cs="Times New Roman"/>
          <w:sz w:val="24"/>
          <w:szCs w:val="24"/>
          <w:lang w:eastAsia="ru-RU"/>
        </w:rPr>
        <w:t>tкрj</w:t>
      </w:r>
      <w:proofErr w:type="spellEnd"/>
      <w:proofErr w:type="gramStart"/>
      <w:r w:rsidRPr="00220AF7">
        <w:rPr>
          <w:rFonts w:ascii="Times New Roman" w:eastAsia="Times New Roman" w:hAnsi="Times New Roman" w:cs="Times New Roman"/>
          <w:sz w:val="24"/>
          <w:szCs w:val="24"/>
          <w:lang w:eastAsia="ru-RU"/>
        </w:rPr>
        <w:t>}.</w:t>
      </w:r>
      <w:r w:rsidRPr="00220AF7">
        <w:rPr>
          <w:rFonts w:ascii="Times New Roman" w:eastAsia="Times New Roman" w:hAnsi="Times New Roman" w:cs="Times New Roman"/>
          <w:sz w:val="24"/>
          <w:szCs w:val="24"/>
          <w:lang w:eastAsia="ru-RU"/>
        </w:rPr>
        <w:br/>
        <w:t>Полученное</w:t>
      </w:r>
      <w:proofErr w:type="gramEnd"/>
      <w:r w:rsidRPr="00220AF7">
        <w:rPr>
          <w:rFonts w:ascii="Times New Roman" w:eastAsia="Times New Roman" w:hAnsi="Times New Roman" w:cs="Times New Roman"/>
          <w:sz w:val="24"/>
          <w:szCs w:val="24"/>
          <w:lang w:eastAsia="ru-RU"/>
        </w:rPr>
        <w:t xml:space="preserve"> значение </w:t>
      </w:r>
      <w:proofErr w:type="spellStart"/>
      <w:r w:rsidRPr="00220AF7">
        <w:rPr>
          <w:rFonts w:ascii="Times New Roman" w:eastAsia="Times New Roman" w:hAnsi="Times New Roman" w:cs="Times New Roman"/>
          <w:sz w:val="24"/>
          <w:szCs w:val="24"/>
          <w:lang w:eastAsia="ru-RU"/>
        </w:rPr>
        <w:t>tкр</w:t>
      </w:r>
      <w:proofErr w:type="spellEnd"/>
      <w:r w:rsidRPr="00220AF7">
        <w:rPr>
          <w:rFonts w:ascii="Times New Roman" w:eastAsia="Times New Roman" w:hAnsi="Times New Roman" w:cs="Times New Roman"/>
          <w:sz w:val="24"/>
          <w:szCs w:val="24"/>
          <w:lang w:eastAsia="ru-RU"/>
        </w:rPr>
        <w:t xml:space="preserve"> является критической продолжительностью пожара для данной рабочей зоны в рассматриваемом помещении.</w:t>
      </w:r>
    </w:p>
    <w:p w:rsidR="00220AF7" w:rsidRPr="00220AF7" w:rsidRDefault="00220AF7" w:rsidP="00220AF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3" w:name="_Toc9921993"/>
      <w:r w:rsidRPr="00220AF7">
        <w:rPr>
          <w:rFonts w:ascii="Times New Roman" w:eastAsia="Times New Roman" w:hAnsi="Times New Roman" w:cs="Times New Roman"/>
          <w:b/>
          <w:bCs/>
          <w:sz w:val="27"/>
          <w:szCs w:val="27"/>
          <w:lang w:eastAsia="ru-RU"/>
        </w:rPr>
        <w:t>2.1.5. Определение необходимого времени эвакуации</w:t>
      </w:r>
      <w:bookmarkEnd w:id="3"/>
      <w:r w:rsidRPr="00220AF7">
        <w:rPr>
          <w:rFonts w:ascii="Times New Roman" w:eastAsia="Times New Roman" w:hAnsi="Times New Roman" w:cs="Times New Roman"/>
          <w:b/>
          <w:bCs/>
          <w:sz w:val="27"/>
          <w:szCs w:val="27"/>
          <w:lang w:eastAsia="ru-RU"/>
        </w:rPr>
        <w:t xml:space="preserve"> </w:t>
      </w:r>
    </w:p>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 xml:space="preserve">Необходимое время эвакуации людей из данной рабочей зоны рассматриваемого помещения рассчитывается по </w:t>
      </w:r>
      <w:proofErr w:type="gramStart"/>
      <w:r w:rsidRPr="00220AF7">
        <w:rPr>
          <w:rFonts w:ascii="Times New Roman" w:eastAsia="Times New Roman" w:hAnsi="Times New Roman" w:cs="Times New Roman"/>
          <w:sz w:val="24"/>
          <w:szCs w:val="24"/>
          <w:lang w:eastAsia="ru-RU"/>
        </w:rPr>
        <w:t>формуле:</w:t>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704850" cy="247650"/>
            <wp:effectExtent l="0" t="0" r="0" b="0"/>
            <wp:docPr id="78" name="Рисунок 78" descr="http://www.sferaksb.ru/recom/recom5_clip_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descr="http://www.sferaksb.ru/recom/recom5_clip_image04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04850" cy="24765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t>,</w:t>
      </w:r>
      <w:proofErr w:type="gramEnd"/>
      <w:r w:rsidRPr="00220AF7">
        <w:rPr>
          <w:rFonts w:ascii="Times New Roman" w:eastAsia="Times New Roman" w:hAnsi="Times New Roman" w:cs="Times New Roman"/>
          <w:sz w:val="24"/>
          <w:szCs w:val="24"/>
          <w:lang w:eastAsia="ru-RU"/>
        </w:rPr>
        <w:br/>
        <w:t xml:space="preserve">где </w:t>
      </w:r>
      <w:r w:rsidRPr="00220AF7">
        <w:rPr>
          <w:rFonts w:ascii="Times New Roman" w:eastAsia="Times New Roman" w:hAnsi="Times New Roman" w:cs="Times New Roman"/>
          <w:i/>
          <w:iCs/>
          <w:sz w:val="24"/>
          <w:szCs w:val="24"/>
          <w:lang w:eastAsia="ru-RU"/>
        </w:rPr>
        <w:t>кб</w:t>
      </w:r>
      <w:r w:rsidRPr="00220AF7">
        <w:rPr>
          <w:rFonts w:ascii="Times New Roman" w:eastAsia="Times New Roman" w:hAnsi="Times New Roman" w:cs="Times New Roman"/>
          <w:sz w:val="24"/>
          <w:szCs w:val="24"/>
          <w:lang w:eastAsia="ru-RU"/>
        </w:rPr>
        <w:t xml:space="preserve"> - коэффициент безопасности, </w:t>
      </w:r>
      <w:r w:rsidRPr="00220AF7">
        <w:rPr>
          <w:rFonts w:ascii="Times New Roman" w:eastAsia="Times New Roman" w:hAnsi="Times New Roman" w:cs="Times New Roman"/>
          <w:i/>
          <w:iCs/>
          <w:sz w:val="24"/>
          <w:szCs w:val="24"/>
          <w:lang w:eastAsia="ru-RU"/>
        </w:rPr>
        <w:t>кб</w:t>
      </w:r>
      <w:r w:rsidRPr="00220AF7">
        <w:rPr>
          <w:rFonts w:ascii="Times New Roman" w:eastAsia="Times New Roman" w:hAnsi="Times New Roman" w:cs="Times New Roman"/>
          <w:sz w:val="24"/>
          <w:szCs w:val="24"/>
          <w:lang w:eastAsia="ru-RU"/>
        </w:rPr>
        <w:t xml:space="preserve"> = 0,8.</w:t>
      </w:r>
      <w:r w:rsidRPr="00220AF7">
        <w:rPr>
          <w:rFonts w:ascii="Times New Roman" w:eastAsia="Times New Roman" w:hAnsi="Times New Roman" w:cs="Times New Roman"/>
          <w:sz w:val="24"/>
          <w:szCs w:val="24"/>
          <w:lang w:eastAsia="ru-RU"/>
        </w:rPr>
        <w:br/>
        <w:t>Исходные данные для расчетов могут быть взяты из табл. 1-4 приложения или из справочной литературы.</w:t>
      </w:r>
    </w:p>
    <w:p w:rsidR="00220AF7" w:rsidRPr="00220AF7" w:rsidRDefault="00220AF7" w:rsidP="00220AF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4" w:name="_Toc9921994"/>
      <w:r w:rsidRPr="00220AF7">
        <w:rPr>
          <w:rFonts w:ascii="Times New Roman" w:eastAsia="Times New Roman" w:hAnsi="Times New Roman" w:cs="Times New Roman"/>
          <w:b/>
          <w:bCs/>
          <w:sz w:val="36"/>
          <w:szCs w:val="36"/>
          <w:lang w:eastAsia="ru-RU"/>
        </w:rPr>
        <w:t>2.2. Примеры расчета</w:t>
      </w:r>
      <w:bookmarkEnd w:id="4"/>
      <w:r w:rsidRPr="00220AF7">
        <w:rPr>
          <w:rFonts w:ascii="Times New Roman" w:eastAsia="Times New Roman" w:hAnsi="Times New Roman" w:cs="Times New Roman"/>
          <w:b/>
          <w:bCs/>
          <w:sz w:val="36"/>
          <w:szCs w:val="36"/>
          <w:lang w:eastAsia="ru-RU"/>
        </w:rPr>
        <w:t xml:space="preserve"> </w:t>
      </w:r>
    </w:p>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 </w:t>
      </w:r>
    </w:p>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 xml:space="preserve">Пример 1. Определить необходимое время эвакуации людей из зрительного зала кинотеатра. Длина зала равна 25 м, ширина - 20 м. Высота зала со стороны сцены - 12 м, с противоположной стороны - 9 м. Длина горизонтального участка попа у сцены на нулевой отметке равна 7 м. Балкон зрительного зала расположен на высоте 7 м от нулевой отметки. Занавес массой 50 кг выполнен из ткани со следующими характеристиками: </w:t>
      </w:r>
      <w:r w:rsidRPr="00220AF7">
        <w:rPr>
          <w:rFonts w:ascii="Times New Roman" w:eastAsia="Times New Roman" w:hAnsi="Times New Roman" w:cs="Times New Roman"/>
          <w:i/>
          <w:iCs/>
          <w:sz w:val="24"/>
          <w:szCs w:val="24"/>
          <w:lang w:eastAsia="ru-RU"/>
        </w:rPr>
        <w:t>Q</w:t>
      </w:r>
      <w:r w:rsidRPr="00220AF7">
        <w:rPr>
          <w:rFonts w:ascii="Times New Roman" w:eastAsia="Times New Roman" w:hAnsi="Times New Roman" w:cs="Times New Roman"/>
          <w:sz w:val="24"/>
          <w:szCs w:val="24"/>
          <w:lang w:eastAsia="ru-RU"/>
        </w:rPr>
        <w:t xml:space="preserve"> = 13,8 МДж·кг-1; </w:t>
      </w:r>
      <w:r w:rsidRPr="00220AF7">
        <w:rPr>
          <w:rFonts w:ascii="Times New Roman" w:eastAsia="Times New Roman" w:hAnsi="Times New Roman" w:cs="Times New Roman"/>
          <w:i/>
          <w:iCs/>
          <w:sz w:val="24"/>
          <w:szCs w:val="24"/>
          <w:lang w:eastAsia="ru-RU"/>
        </w:rPr>
        <w:t>D</w:t>
      </w:r>
      <w:r w:rsidRPr="00220AF7">
        <w:rPr>
          <w:rFonts w:ascii="Times New Roman" w:eastAsia="Times New Roman" w:hAnsi="Times New Roman" w:cs="Times New Roman"/>
          <w:sz w:val="24"/>
          <w:szCs w:val="24"/>
          <w:lang w:eastAsia="ru-RU"/>
        </w:rPr>
        <w:t xml:space="preserve"> = 50 Нп·м2·кг-1; </w:t>
      </w:r>
      <w:r w:rsidRPr="00220AF7">
        <w:rPr>
          <w:rFonts w:ascii="Times New Roman" w:eastAsia="Times New Roman" w:hAnsi="Times New Roman" w:cs="Times New Roman"/>
          <w:i/>
          <w:iCs/>
          <w:sz w:val="24"/>
          <w:szCs w:val="24"/>
          <w:lang w:eastAsia="ru-RU"/>
        </w:rPr>
        <w:t>LO2</w:t>
      </w:r>
      <w:r w:rsidRPr="00220AF7">
        <w:rPr>
          <w:rFonts w:ascii="Times New Roman" w:eastAsia="Times New Roman" w:hAnsi="Times New Roman" w:cs="Times New Roman"/>
          <w:sz w:val="24"/>
          <w:szCs w:val="24"/>
          <w:lang w:eastAsia="ru-RU"/>
        </w:rPr>
        <w:t>, = 1,03 кг·кг-1; LСО2 = 0,203 кг·кг-1; LСО = 0,0022 кг·кг-1</w:t>
      </w:r>
      <w:proofErr w:type="gramStart"/>
      <w:r w:rsidRPr="00220AF7">
        <w:rPr>
          <w:rFonts w:ascii="Times New Roman" w:eastAsia="Times New Roman" w:hAnsi="Times New Roman" w:cs="Times New Roman"/>
          <w:sz w:val="24"/>
          <w:szCs w:val="24"/>
          <w:lang w:eastAsia="ru-RU"/>
        </w:rPr>
        <w:t>; ?</w:t>
      </w:r>
      <w:proofErr w:type="gramEnd"/>
      <w:r w:rsidRPr="00220AF7">
        <w:rPr>
          <w:rFonts w:ascii="Times New Roman" w:eastAsia="Times New Roman" w:hAnsi="Times New Roman" w:cs="Times New Roman"/>
          <w:sz w:val="24"/>
          <w:szCs w:val="24"/>
          <w:lang w:eastAsia="ru-RU"/>
        </w:rPr>
        <w:t xml:space="preserve"> = 0,0115 кг·м2·c-1; </w:t>
      </w:r>
      <w:r w:rsidRPr="00220AF7">
        <w:rPr>
          <w:rFonts w:ascii="Times New Roman" w:eastAsia="Times New Roman" w:hAnsi="Times New Roman" w:cs="Times New Roman"/>
          <w:i/>
          <w:iCs/>
          <w:sz w:val="24"/>
          <w:szCs w:val="24"/>
          <w:lang w:eastAsia="ru-RU"/>
        </w:rPr>
        <w:t>VB</w:t>
      </w:r>
      <w:r w:rsidRPr="00220AF7">
        <w:rPr>
          <w:rFonts w:ascii="Times New Roman" w:eastAsia="Times New Roman" w:hAnsi="Times New Roman" w:cs="Times New Roman"/>
          <w:sz w:val="24"/>
          <w:szCs w:val="24"/>
          <w:lang w:eastAsia="ru-RU"/>
        </w:rPr>
        <w:t xml:space="preserve"> = 0,3 м·с-1; </w:t>
      </w:r>
      <w:r w:rsidRPr="00220AF7">
        <w:rPr>
          <w:rFonts w:ascii="Times New Roman" w:eastAsia="Times New Roman" w:hAnsi="Times New Roman" w:cs="Times New Roman"/>
          <w:i/>
          <w:iCs/>
          <w:sz w:val="24"/>
          <w:szCs w:val="24"/>
          <w:lang w:eastAsia="ru-RU"/>
        </w:rPr>
        <w:t>VГ</w:t>
      </w:r>
      <w:r w:rsidRPr="00220AF7">
        <w:rPr>
          <w:rFonts w:ascii="Times New Roman" w:eastAsia="Times New Roman" w:hAnsi="Times New Roman" w:cs="Times New Roman"/>
          <w:sz w:val="24"/>
          <w:szCs w:val="24"/>
          <w:lang w:eastAsia="ru-RU"/>
        </w:rPr>
        <w:t xml:space="preserve"> = 0,013 м·с-1. Обивка кресел - </w:t>
      </w:r>
      <w:proofErr w:type="spellStart"/>
      <w:r w:rsidRPr="00220AF7">
        <w:rPr>
          <w:rFonts w:ascii="Times New Roman" w:eastAsia="Times New Roman" w:hAnsi="Times New Roman" w:cs="Times New Roman"/>
          <w:sz w:val="24"/>
          <w:szCs w:val="24"/>
          <w:lang w:eastAsia="ru-RU"/>
        </w:rPr>
        <w:t>пенополиуретан</w:t>
      </w:r>
      <w:proofErr w:type="spellEnd"/>
      <w:r w:rsidRPr="00220AF7">
        <w:rPr>
          <w:rFonts w:ascii="Times New Roman" w:eastAsia="Times New Roman" w:hAnsi="Times New Roman" w:cs="Times New Roman"/>
          <w:sz w:val="24"/>
          <w:szCs w:val="24"/>
          <w:lang w:eastAsia="ru-RU"/>
        </w:rPr>
        <w:t xml:space="preserve">, обтянутый дерматином. Начальная температура в зале равна 25 °С, начальная освещенность - 40 </w:t>
      </w:r>
      <w:proofErr w:type="spellStart"/>
      <w:r w:rsidRPr="00220AF7">
        <w:rPr>
          <w:rFonts w:ascii="Times New Roman" w:eastAsia="Times New Roman" w:hAnsi="Times New Roman" w:cs="Times New Roman"/>
          <w:sz w:val="24"/>
          <w:szCs w:val="24"/>
          <w:lang w:eastAsia="ru-RU"/>
        </w:rPr>
        <w:t>лк</w:t>
      </w:r>
      <w:proofErr w:type="spellEnd"/>
      <w:r w:rsidRPr="00220AF7">
        <w:rPr>
          <w:rFonts w:ascii="Times New Roman" w:eastAsia="Times New Roman" w:hAnsi="Times New Roman" w:cs="Times New Roman"/>
          <w:sz w:val="24"/>
          <w:szCs w:val="24"/>
          <w:lang w:eastAsia="ru-RU"/>
        </w:rPr>
        <w:t>, объем предметов и оборудования - 200 м3.</w:t>
      </w:r>
      <w:r w:rsidRPr="00220AF7">
        <w:rPr>
          <w:rFonts w:ascii="Times New Roman" w:eastAsia="Times New Roman" w:hAnsi="Times New Roman" w:cs="Times New Roman"/>
          <w:sz w:val="24"/>
          <w:szCs w:val="24"/>
          <w:lang w:eastAsia="ru-RU"/>
        </w:rPr>
        <w:br/>
        <w:t>1. Определяем геометрические характеристики помещения.</w:t>
      </w:r>
      <w:r w:rsidRPr="00220AF7">
        <w:rPr>
          <w:rFonts w:ascii="Times New Roman" w:eastAsia="Times New Roman" w:hAnsi="Times New Roman" w:cs="Times New Roman"/>
          <w:sz w:val="24"/>
          <w:szCs w:val="24"/>
          <w:lang w:eastAsia="ru-RU"/>
        </w:rPr>
        <w:br/>
        <w:t>Геометрический объем равен</w:t>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2247900" cy="276225"/>
            <wp:effectExtent l="0" t="0" r="0" b="9525"/>
            <wp:docPr id="77" name="Рисунок 77" descr="http://www.sferaksb.ru/recom/recom5_clip_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descr="http://www.sferaksb.ru/recom/recom5_clip_image044.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47900" cy="276225"/>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t> м3.</w:t>
      </w:r>
      <w:r w:rsidRPr="00220AF7">
        <w:rPr>
          <w:rFonts w:ascii="Times New Roman" w:eastAsia="Times New Roman" w:hAnsi="Times New Roman" w:cs="Times New Roman"/>
          <w:sz w:val="24"/>
          <w:szCs w:val="24"/>
          <w:lang w:eastAsia="ru-RU"/>
        </w:rPr>
        <w:br/>
        <w:t xml:space="preserve">Приведенная высота </w:t>
      </w:r>
      <w:r w:rsidRPr="00220AF7">
        <w:rPr>
          <w:rFonts w:ascii="Times New Roman" w:eastAsia="Times New Roman" w:hAnsi="Times New Roman" w:cs="Times New Roman"/>
          <w:i/>
          <w:iCs/>
          <w:sz w:val="24"/>
          <w:szCs w:val="24"/>
          <w:lang w:eastAsia="ru-RU"/>
        </w:rPr>
        <w:t>Н</w:t>
      </w:r>
      <w:r w:rsidRPr="00220AF7">
        <w:rPr>
          <w:rFonts w:ascii="Times New Roman" w:eastAsia="Times New Roman" w:hAnsi="Times New Roman" w:cs="Times New Roman"/>
          <w:sz w:val="24"/>
          <w:szCs w:val="24"/>
          <w:lang w:eastAsia="ru-RU"/>
        </w:rPr>
        <w:t xml:space="preserve"> определяется, как отношение геометрического объема к площади горизонтальной проекции помещения</w:t>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1152525" cy="400050"/>
            <wp:effectExtent l="0" t="0" r="9525" b="0"/>
            <wp:docPr id="76" name="Рисунок 76" descr="http://www.sferaksb.ru/recom/recom5_clip_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descr="http://www.sferaksb.ru/recom/recom5_clip_image046.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52525" cy="40005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t>м3</w:t>
      </w:r>
      <w:r w:rsidRPr="00220AF7">
        <w:rPr>
          <w:rFonts w:ascii="Times New Roman" w:eastAsia="Times New Roman" w:hAnsi="Times New Roman" w:cs="Times New Roman"/>
          <w:sz w:val="24"/>
          <w:szCs w:val="24"/>
          <w:lang w:eastAsia="ru-RU"/>
        </w:rPr>
        <w:br/>
        <w:t>Помещение содержит две рабочие зоны: партер и балкон. В соответствии с указаниями, приведенными в разделе (2.1.1), находим высоту каждой рабочей зоны</w:t>
      </w:r>
      <w:r w:rsidRPr="00220AF7">
        <w:rPr>
          <w:rFonts w:ascii="Times New Roman" w:eastAsia="Times New Roman" w:hAnsi="Times New Roman" w:cs="Times New Roman"/>
          <w:sz w:val="24"/>
          <w:szCs w:val="24"/>
          <w:lang w:eastAsia="ru-RU"/>
        </w:rPr>
        <w:br/>
        <w:t xml:space="preserve">для партера h = 3 + 1,7 - 0,5 - 3 = 3,2 </w:t>
      </w:r>
      <w:proofErr w:type="gramStart"/>
      <w:r w:rsidRPr="00220AF7">
        <w:rPr>
          <w:rFonts w:ascii="Times New Roman" w:eastAsia="Times New Roman" w:hAnsi="Times New Roman" w:cs="Times New Roman"/>
          <w:sz w:val="24"/>
          <w:szCs w:val="24"/>
          <w:lang w:eastAsia="ru-RU"/>
        </w:rPr>
        <w:t>м;</w:t>
      </w:r>
      <w:r w:rsidRPr="00220AF7">
        <w:rPr>
          <w:rFonts w:ascii="Times New Roman" w:eastAsia="Times New Roman" w:hAnsi="Times New Roman" w:cs="Times New Roman"/>
          <w:sz w:val="24"/>
          <w:szCs w:val="24"/>
          <w:lang w:eastAsia="ru-RU"/>
        </w:rPr>
        <w:br/>
        <w:t>для</w:t>
      </w:r>
      <w:proofErr w:type="gramEnd"/>
      <w:r w:rsidRPr="00220AF7">
        <w:rPr>
          <w:rFonts w:ascii="Times New Roman" w:eastAsia="Times New Roman" w:hAnsi="Times New Roman" w:cs="Times New Roman"/>
          <w:sz w:val="24"/>
          <w:szCs w:val="24"/>
          <w:lang w:eastAsia="ru-RU"/>
        </w:rPr>
        <w:t xml:space="preserve"> балкона h = 7 + 1,7 - 0,5 - 3 = 7,2 м.</w:t>
      </w:r>
      <w:r w:rsidRPr="00220AF7">
        <w:rPr>
          <w:rFonts w:ascii="Times New Roman" w:eastAsia="Times New Roman" w:hAnsi="Times New Roman" w:cs="Times New Roman"/>
          <w:sz w:val="24"/>
          <w:szCs w:val="24"/>
          <w:lang w:eastAsia="ru-RU"/>
        </w:rPr>
        <w:br/>
        <w:t>Свободный объем помещения V = 5460 - 200 = 5260 м3.</w:t>
      </w:r>
      <w:r w:rsidRPr="00220AF7">
        <w:rPr>
          <w:rFonts w:ascii="Times New Roman" w:eastAsia="Times New Roman" w:hAnsi="Times New Roman" w:cs="Times New Roman"/>
          <w:sz w:val="24"/>
          <w:szCs w:val="24"/>
          <w:lang w:eastAsia="ru-RU"/>
        </w:rPr>
        <w:br/>
        <w:t xml:space="preserve">2. Выбираем расчетные схемы пожара. Принципиально возможны два варианта возникновения и распространения пожара в данном помещении: по занавесу и по рядам кресел. Однако загорание дерматиновой обивки кресла от малокалорийного источника трудноосуществимо и может быть легко ликвидировано силами находящихся в зале </w:t>
      </w:r>
      <w:r w:rsidRPr="00220AF7">
        <w:rPr>
          <w:rFonts w:ascii="Times New Roman" w:eastAsia="Times New Roman" w:hAnsi="Times New Roman" w:cs="Times New Roman"/>
          <w:sz w:val="24"/>
          <w:szCs w:val="24"/>
          <w:lang w:eastAsia="ru-RU"/>
        </w:rPr>
        <w:lastRenderedPageBreak/>
        <w:t>людей.</w:t>
      </w:r>
      <w:r w:rsidRPr="00220AF7">
        <w:rPr>
          <w:rFonts w:ascii="Times New Roman" w:eastAsia="Times New Roman" w:hAnsi="Times New Roman" w:cs="Times New Roman"/>
          <w:sz w:val="24"/>
          <w:szCs w:val="24"/>
          <w:lang w:eastAsia="ru-RU"/>
        </w:rPr>
        <w:br/>
        <w:t>Следовательно, вторая схема практически нереальна и отпадает.</w:t>
      </w:r>
      <w:r w:rsidRPr="00220AF7">
        <w:rPr>
          <w:rFonts w:ascii="Times New Roman" w:eastAsia="Times New Roman" w:hAnsi="Times New Roman" w:cs="Times New Roman"/>
          <w:sz w:val="24"/>
          <w:szCs w:val="24"/>
          <w:lang w:eastAsia="ru-RU"/>
        </w:rPr>
        <w:br/>
        <w:t>По формуле (4) находим</w:t>
      </w:r>
      <w:r w:rsidRPr="00220AF7">
        <w:rPr>
          <w:rFonts w:ascii="Times New Roman" w:eastAsia="Times New Roman" w:hAnsi="Times New Roman" w:cs="Times New Roman"/>
          <w:sz w:val="24"/>
          <w:szCs w:val="24"/>
          <w:lang w:eastAsia="ru-RU"/>
        </w:rPr>
        <w:br/>
        <w:t>А = 0,667-0,0115-0,013-0,3 = 2,99·10-5 кг·с-3; n = 3.</w:t>
      </w:r>
      <w:r w:rsidRPr="00220AF7">
        <w:rPr>
          <w:rFonts w:ascii="Times New Roman" w:eastAsia="Times New Roman" w:hAnsi="Times New Roman" w:cs="Times New Roman"/>
          <w:sz w:val="24"/>
          <w:szCs w:val="24"/>
          <w:lang w:eastAsia="ru-RU"/>
        </w:rPr>
        <w:br/>
        <w:t xml:space="preserve">3. Определяем </w:t>
      </w:r>
      <w:proofErr w:type="spellStart"/>
      <w:r w:rsidRPr="00220AF7">
        <w:rPr>
          <w:rFonts w:ascii="Times New Roman" w:eastAsia="Times New Roman" w:hAnsi="Times New Roman" w:cs="Times New Roman"/>
          <w:i/>
          <w:iCs/>
          <w:sz w:val="24"/>
          <w:szCs w:val="24"/>
          <w:lang w:eastAsia="ru-RU"/>
        </w:rPr>
        <w:t>tкр</w:t>
      </w:r>
      <w:proofErr w:type="spellEnd"/>
      <w:r w:rsidRPr="00220AF7">
        <w:rPr>
          <w:rFonts w:ascii="Times New Roman" w:eastAsia="Times New Roman" w:hAnsi="Times New Roman" w:cs="Times New Roman"/>
          <w:sz w:val="24"/>
          <w:szCs w:val="24"/>
          <w:lang w:eastAsia="ru-RU"/>
        </w:rPr>
        <w:t xml:space="preserve"> </w:t>
      </w:r>
      <w:proofErr w:type="gramStart"/>
      <w:r w:rsidRPr="00220AF7">
        <w:rPr>
          <w:rFonts w:ascii="Times New Roman" w:eastAsia="Times New Roman" w:hAnsi="Times New Roman" w:cs="Times New Roman"/>
          <w:sz w:val="24"/>
          <w:szCs w:val="24"/>
          <w:lang w:eastAsia="ru-RU"/>
        </w:rPr>
        <w:t xml:space="preserve">при </w:t>
      </w:r>
      <w:r w:rsidRPr="00220AF7">
        <w:rPr>
          <w:rFonts w:ascii="Times New Roman" w:eastAsia="Times New Roman" w:hAnsi="Times New Roman" w:cs="Times New Roman"/>
          <w:i/>
          <w:iCs/>
          <w:sz w:val="24"/>
          <w:szCs w:val="24"/>
          <w:lang w:eastAsia="ru-RU"/>
        </w:rPr>
        <w:t>?</w:t>
      </w:r>
      <w:proofErr w:type="gramEnd"/>
      <w:r w:rsidRPr="00220AF7">
        <w:rPr>
          <w:rFonts w:ascii="Times New Roman" w:eastAsia="Times New Roman" w:hAnsi="Times New Roman" w:cs="Times New Roman"/>
          <w:sz w:val="24"/>
          <w:szCs w:val="24"/>
          <w:lang w:eastAsia="ru-RU"/>
        </w:rPr>
        <w:t xml:space="preserve"> = 0,3, В = 351 кг.</w:t>
      </w:r>
      <w:r w:rsidRPr="00220AF7">
        <w:rPr>
          <w:rFonts w:ascii="Times New Roman" w:eastAsia="Times New Roman" w:hAnsi="Times New Roman" w:cs="Times New Roman"/>
          <w:sz w:val="24"/>
          <w:szCs w:val="24"/>
          <w:lang w:eastAsia="ru-RU"/>
        </w:rPr>
        <w:br/>
        <w:t xml:space="preserve">Параметр z находим для двух рабочих </w:t>
      </w:r>
      <w:proofErr w:type="gramStart"/>
      <w:r w:rsidRPr="00220AF7">
        <w:rPr>
          <w:rFonts w:ascii="Times New Roman" w:eastAsia="Times New Roman" w:hAnsi="Times New Roman" w:cs="Times New Roman"/>
          <w:sz w:val="24"/>
          <w:szCs w:val="24"/>
          <w:lang w:eastAsia="ru-RU"/>
        </w:rPr>
        <w:t>зон:</w:t>
      </w:r>
      <w:r w:rsidRPr="00220AF7">
        <w:rPr>
          <w:rFonts w:ascii="Times New Roman" w:eastAsia="Times New Roman" w:hAnsi="Times New Roman" w:cs="Times New Roman"/>
          <w:sz w:val="24"/>
          <w:szCs w:val="24"/>
          <w:lang w:eastAsia="ru-RU"/>
        </w:rPr>
        <w:br/>
        <w:t>для</w:t>
      </w:r>
      <w:proofErr w:type="gramEnd"/>
      <w:r w:rsidRPr="00220AF7">
        <w:rPr>
          <w:rFonts w:ascii="Times New Roman" w:eastAsia="Times New Roman" w:hAnsi="Times New Roman" w:cs="Times New Roman"/>
          <w:sz w:val="24"/>
          <w:szCs w:val="24"/>
          <w:lang w:eastAsia="ru-RU"/>
        </w:rPr>
        <w:t xml:space="preserve"> балкона</w:t>
      </w:r>
      <w:r w:rsidRPr="00220AF7">
        <w:rPr>
          <w:rFonts w:ascii="Times New Roman" w:eastAsia="Times New Roman" w:hAnsi="Times New Roman" w:cs="Times New Roman"/>
          <w:noProof/>
          <w:sz w:val="24"/>
          <w:szCs w:val="24"/>
          <w:lang w:eastAsia="ru-RU"/>
        </w:rPr>
        <w:drawing>
          <wp:inline distT="0" distB="0" distL="0" distR="0">
            <wp:extent cx="2009775" cy="457200"/>
            <wp:effectExtent l="0" t="0" r="9525" b="0"/>
            <wp:docPr id="75" name="Рисунок 75" descr="http://www.sferaksb.ru/recom/recom5_clip_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descr="http://www.sferaksb.ru/recom/recom5_clip_image048.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09775" cy="45720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br/>
        <w:t>для партера</w:t>
      </w:r>
      <w:r w:rsidRPr="00220AF7">
        <w:rPr>
          <w:rFonts w:ascii="Times New Roman" w:eastAsia="Times New Roman" w:hAnsi="Times New Roman" w:cs="Times New Roman"/>
          <w:noProof/>
          <w:sz w:val="24"/>
          <w:szCs w:val="24"/>
          <w:lang w:eastAsia="ru-RU"/>
        </w:rPr>
        <w:drawing>
          <wp:inline distT="0" distB="0" distL="0" distR="0">
            <wp:extent cx="2057400" cy="457200"/>
            <wp:effectExtent l="0" t="0" r="0" b="0"/>
            <wp:docPr id="74" name="Рисунок 74" descr="http://www.sferaksb.ru/recom/recom5_clip_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descr="http://www.sferaksb.ru/recom/recom5_clip_image050.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57400" cy="45720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t>.</w:t>
      </w:r>
      <w:r w:rsidRPr="00220AF7">
        <w:rPr>
          <w:rFonts w:ascii="Times New Roman" w:eastAsia="Times New Roman" w:hAnsi="Times New Roman" w:cs="Times New Roman"/>
          <w:sz w:val="24"/>
          <w:szCs w:val="24"/>
          <w:lang w:eastAsia="ru-RU"/>
        </w:rPr>
        <w:br/>
        <w:t xml:space="preserve">Последующие расчеты </w:t>
      </w:r>
      <w:proofErr w:type="spellStart"/>
      <w:r w:rsidRPr="00220AF7">
        <w:rPr>
          <w:rFonts w:ascii="Times New Roman" w:eastAsia="Times New Roman" w:hAnsi="Times New Roman" w:cs="Times New Roman"/>
          <w:i/>
          <w:iCs/>
          <w:sz w:val="24"/>
          <w:szCs w:val="24"/>
          <w:lang w:eastAsia="ru-RU"/>
        </w:rPr>
        <w:t>tкр</w:t>
      </w:r>
      <w:proofErr w:type="spellEnd"/>
      <w:r w:rsidRPr="00220AF7">
        <w:rPr>
          <w:rFonts w:ascii="Times New Roman" w:eastAsia="Times New Roman" w:hAnsi="Times New Roman" w:cs="Times New Roman"/>
          <w:sz w:val="24"/>
          <w:szCs w:val="24"/>
          <w:lang w:eastAsia="ru-RU"/>
        </w:rPr>
        <w:t xml:space="preserve"> проводим для каждой из рабочих зон.</w:t>
      </w:r>
      <w:r w:rsidRPr="00220AF7">
        <w:rPr>
          <w:rFonts w:ascii="Times New Roman" w:eastAsia="Times New Roman" w:hAnsi="Times New Roman" w:cs="Times New Roman"/>
          <w:sz w:val="24"/>
          <w:szCs w:val="24"/>
          <w:lang w:eastAsia="ru-RU"/>
        </w:rPr>
        <w:br/>
        <w:t>Для балкона:</w:t>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3267075" cy="581025"/>
            <wp:effectExtent l="0" t="0" r="9525" b="9525"/>
            <wp:docPr id="73" name="Рисунок 73" descr="http://www.sferaksb.ru/recom/recom5_clip_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descr="http://www.sferaksb.ru/recom/recom5_clip_image052.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67075" cy="581025"/>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3790950" cy="628650"/>
            <wp:effectExtent l="0" t="0" r="0" b="0"/>
            <wp:docPr id="72" name="Рисунок 72" descr="http://www.sferaksb.ru/recom/recom5_clip_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descr="http://www.sferaksb.ru/recom/recom5_clip_image054.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90950" cy="62865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3848100" cy="990600"/>
            <wp:effectExtent l="0" t="0" r="0" b="0"/>
            <wp:docPr id="71" name="Рисунок 71" descr="http://www.sferaksb.ru/recom/recom5_clip_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descr="http://www.sferaksb.ru/recom/recom5_clip_image056.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48100" cy="99060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4762500" cy="590550"/>
            <wp:effectExtent l="0" t="0" r="0" b="0"/>
            <wp:docPr id="70" name="Рисунок 70" descr="http://www.sferaksb.ru/recom/recom5_clip_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descr="http://www.sferaksb.ru/recom/recom5_clip_image058.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2500" cy="59055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br/>
        <w:t>(отрицательное число под знаком логарифма означает, что диоксид углерода в данном случае не представляет для человека опасность и в расчет не берется);</w:t>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4800600" cy="609600"/>
            <wp:effectExtent l="0" t="0" r="0" b="0"/>
            <wp:docPr id="69" name="Рисунок 69" descr="http://www.sferaksb.ru/recom/recom5_clip_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descr="http://www.sferaksb.ru/recom/recom5_clip_image060.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00600" cy="60960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br/>
        <w:t>(оксид углерода также не опасен).</w:t>
      </w:r>
      <w:r w:rsidRPr="00220AF7">
        <w:rPr>
          <w:rFonts w:ascii="Times New Roman" w:eastAsia="Times New Roman" w:hAnsi="Times New Roman" w:cs="Times New Roman"/>
          <w:sz w:val="24"/>
          <w:szCs w:val="24"/>
          <w:lang w:eastAsia="ru-RU"/>
        </w:rPr>
        <w:br/>
        <w:t xml:space="preserve">Следовательно, для балкона </w:t>
      </w:r>
      <w:r w:rsidRPr="00220AF7">
        <w:rPr>
          <w:rFonts w:ascii="Times New Roman" w:eastAsia="Times New Roman" w:hAnsi="Times New Roman" w:cs="Times New Roman"/>
          <w:noProof/>
          <w:sz w:val="24"/>
          <w:szCs w:val="24"/>
          <w:lang w:eastAsia="ru-RU"/>
        </w:rPr>
        <w:drawing>
          <wp:inline distT="0" distB="0" distL="0" distR="0">
            <wp:extent cx="1333500" cy="257175"/>
            <wp:effectExtent l="0" t="0" r="0" b="9525"/>
            <wp:docPr id="68" name="Рисунок 68" descr="http://www.sferaksb.ru/recom/recom5_clip_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descr="http://www.sferaksb.ru/recom/recom5_clip_image062.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33500" cy="257175"/>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t> = 65 с.</w:t>
      </w:r>
      <w:r w:rsidRPr="00220AF7">
        <w:rPr>
          <w:rFonts w:ascii="Times New Roman" w:eastAsia="Times New Roman" w:hAnsi="Times New Roman" w:cs="Times New Roman"/>
          <w:sz w:val="24"/>
          <w:szCs w:val="24"/>
          <w:lang w:eastAsia="ru-RU"/>
        </w:rPr>
        <w:br/>
        <w:t>Аналогичный расчет производим и для партера:</w:t>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3362325" cy="581025"/>
            <wp:effectExtent l="0" t="0" r="9525" b="9525"/>
            <wp:docPr id="67" name="Рисунок 67" descr="http://www.sferaksb.ru/recom/recom5_clip_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descr="http://www.sferaksb.ru/recom/recom5_clip_image064.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62325" cy="581025"/>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3848100" cy="628650"/>
            <wp:effectExtent l="0" t="0" r="0" b="0"/>
            <wp:docPr id="66" name="Рисунок 66" descr="http://www.sferaksb.ru/recom/recom5_clip_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descr="http://www.sferaksb.ru/recom/recom5_clip_image066.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48100" cy="62865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4000500" cy="990600"/>
            <wp:effectExtent l="0" t="0" r="0" b="0"/>
            <wp:docPr id="65" name="Рисунок 65" descr="http://www.sferaksb.ru/recom/recom5_clip_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descr="http://www.sferaksb.ru/recom/recom5_clip_image068.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00500" cy="99060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br/>
        <w:t xml:space="preserve">Значение z для партера меньше, чем для балкона. Следовательно, выделение токсичных </w:t>
      </w:r>
      <w:r w:rsidRPr="00220AF7">
        <w:rPr>
          <w:rFonts w:ascii="Times New Roman" w:eastAsia="Times New Roman" w:hAnsi="Times New Roman" w:cs="Times New Roman"/>
          <w:sz w:val="24"/>
          <w:szCs w:val="24"/>
          <w:lang w:eastAsia="ru-RU"/>
        </w:rPr>
        <w:lastRenderedPageBreak/>
        <w:t xml:space="preserve">продуктов горения не будет опасным для человека и в этой рабочей зоне. Тогда для партера </w:t>
      </w:r>
      <w:proofErr w:type="spellStart"/>
      <w:r w:rsidRPr="00220AF7">
        <w:rPr>
          <w:rFonts w:ascii="Times New Roman" w:eastAsia="Times New Roman" w:hAnsi="Times New Roman" w:cs="Times New Roman"/>
          <w:i/>
          <w:iCs/>
          <w:sz w:val="24"/>
          <w:szCs w:val="24"/>
          <w:lang w:eastAsia="ru-RU"/>
        </w:rPr>
        <w:t>tкр</w:t>
      </w:r>
      <w:proofErr w:type="spellEnd"/>
      <w:r w:rsidRPr="00220AF7">
        <w:rPr>
          <w:rFonts w:ascii="Times New Roman" w:eastAsia="Times New Roman" w:hAnsi="Times New Roman" w:cs="Times New Roman"/>
          <w:sz w:val="24"/>
          <w:szCs w:val="24"/>
          <w:lang w:eastAsia="ru-RU"/>
        </w:rPr>
        <w:t xml:space="preserve"> = {151,102,160} = 102 с.</w:t>
      </w:r>
      <w:r w:rsidRPr="00220AF7">
        <w:rPr>
          <w:rFonts w:ascii="Times New Roman" w:eastAsia="Times New Roman" w:hAnsi="Times New Roman" w:cs="Times New Roman"/>
          <w:sz w:val="24"/>
          <w:szCs w:val="24"/>
          <w:lang w:eastAsia="ru-RU"/>
        </w:rPr>
        <w:br/>
        <w:t>4. Проверяем, опасна ли выбранная расчетная схема</w:t>
      </w:r>
      <w:r w:rsidRPr="00220AF7">
        <w:rPr>
          <w:rFonts w:ascii="Times New Roman" w:eastAsia="Times New Roman" w:hAnsi="Times New Roman" w:cs="Times New Roman"/>
          <w:sz w:val="24"/>
          <w:szCs w:val="24"/>
          <w:lang w:eastAsia="ru-RU"/>
        </w:rPr>
        <w:br/>
        <w:t>для балкона m = 2,99·10-5 (65)3 = 8,2 кг&lt;50 кг;</w:t>
      </w:r>
      <w:r w:rsidRPr="00220AF7">
        <w:rPr>
          <w:rFonts w:ascii="Times New Roman" w:eastAsia="Times New Roman" w:hAnsi="Times New Roman" w:cs="Times New Roman"/>
          <w:sz w:val="24"/>
          <w:szCs w:val="24"/>
          <w:lang w:eastAsia="ru-RU"/>
        </w:rPr>
        <w:br/>
        <w:t>для партера m = 2,99·10-5·(102)3 = 31,7 кг&lt;50 кг.</w:t>
      </w:r>
      <w:r w:rsidRPr="00220AF7">
        <w:rPr>
          <w:rFonts w:ascii="Times New Roman" w:eastAsia="Times New Roman" w:hAnsi="Times New Roman" w:cs="Times New Roman"/>
          <w:sz w:val="24"/>
          <w:szCs w:val="24"/>
          <w:lang w:eastAsia="ru-RU"/>
        </w:rPr>
        <w:br/>
        <w:t>Следовательно, схема опасна для обеих рабочих зон.</w:t>
      </w:r>
      <w:r w:rsidRPr="00220AF7">
        <w:rPr>
          <w:rFonts w:ascii="Times New Roman" w:eastAsia="Times New Roman" w:hAnsi="Times New Roman" w:cs="Times New Roman"/>
          <w:sz w:val="24"/>
          <w:szCs w:val="24"/>
          <w:lang w:eastAsia="ru-RU"/>
        </w:rPr>
        <w:br/>
        <w:t>5. Определяем необходимое время эвакуации людей</w:t>
      </w:r>
      <w:r w:rsidRPr="00220AF7">
        <w:rPr>
          <w:rFonts w:ascii="Times New Roman" w:eastAsia="Times New Roman" w:hAnsi="Times New Roman" w:cs="Times New Roman"/>
          <w:sz w:val="24"/>
          <w:szCs w:val="24"/>
          <w:lang w:eastAsia="ru-RU"/>
        </w:rPr>
        <w:br/>
        <w:t xml:space="preserve">из партера </w:t>
      </w:r>
      <w:proofErr w:type="spellStart"/>
      <w:r w:rsidRPr="00220AF7">
        <w:rPr>
          <w:rFonts w:ascii="Times New Roman" w:eastAsia="Times New Roman" w:hAnsi="Times New Roman" w:cs="Times New Roman"/>
          <w:sz w:val="24"/>
          <w:szCs w:val="24"/>
          <w:lang w:eastAsia="ru-RU"/>
        </w:rPr>
        <w:t>tнб</w:t>
      </w:r>
      <w:proofErr w:type="spellEnd"/>
      <w:r w:rsidRPr="00220AF7">
        <w:rPr>
          <w:rFonts w:ascii="Times New Roman" w:eastAsia="Times New Roman" w:hAnsi="Times New Roman" w:cs="Times New Roman"/>
          <w:sz w:val="24"/>
          <w:szCs w:val="24"/>
          <w:lang w:eastAsia="ru-RU"/>
        </w:rPr>
        <w:t xml:space="preserve"> = 0,8·102 = 82 c = 1,4 мин;</w:t>
      </w:r>
      <w:r w:rsidRPr="00220AF7">
        <w:rPr>
          <w:rFonts w:ascii="Times New Roman" w:eastAsia="Times New Roman" w:hAnsi="Times New Roman" w:cs="Times New Roman"/>
          <w:sz w:val="24"/>
          <w:szCs w:val="24"/>
          <w:lang w:eastAsia="ru-RU"/>
        </w:rPr>
        <w:br/>
        <w:t xml:space="preserve">с балкона </w:t>
      </w:r>
      <w:proofErr w:type="spellStart"/>
      <w:r w:rsidRPr="00220AF7">
        <w:rPr>
          <w:rFonts w:ascii="Times New Roman" w:eastAsia="Times New Roman" w:hAnsi="Times New Roman" w:cs="Times New Roman"/>
          <w:sz w:val="24"/>
          <w:szCs w:val="24"/>
          <w:lang w:eastAsia="ru-RU"/>
        </w:rPr>
        <w:t>tнб</w:t>
      </w:r>
      <w:proofErr w:type="spellEnd"/>
      <w:r w:rsidRPr="00220AF7">
        <w:rPr>
          <w:rFonts w:ascii="Times New Roman" w:eastAsia="Times New Roman" w:hAnsi="Times New Roman" w:cs="Times New Roman"/>
          <w:sz w:val="24"/>
          <w:szCs w:val="24"/>
          <w:lang w:eastAsia="ru-RU"/>
        </w:rPr>
        <w:t xml:space="preserve"> = 0,8·65 = 52 c = 0,9 мин.</w:t>
      </w:r>
      <w:r w:rsidRPr="00220AF7">
        <w:rPr>
          <w:rFonts w:ascii="Times New Roman" w:eastAsia="Times New Roman" w:hAnsi="Times New Roman" w:cs="Times New Roman"/>
          <w:sz w:val="24"/>
          <w:szCs w:val="24"/>
          <w:lang w:eastAsia="ru-RU"/>
        </w:rPr>
        <w:br/>
        <w:t xml:space="preserve">Пример 2. Определить необходимое время эвакуации людей из помещения подготовительного цеха льнокомбината, имеющего размеры 54?212?6 м. Горючий материал (лен) в количестве 1500 кг равномерно разложен на площади 230?18 м, еще 250 кг находятся на ленте транспортера шириной 2 м. Рабочая зона людей расположена на отметке 8 м. Начальные значения температуры и освещенности в помещении соответственно 20 °С и 60 </w:t>
      </w:r>
      <w:proofErr w:type="spellStart"/>
      <w:r w:rsidRPr="00220AF7">
        <w:rPr>
          <w:rFonts w:ascii="Times New Roman" w:eastAsia="Times New Roman" w:hAnsi="Times New Roman" w:cs="Times New Roman"/>
          <w:sz w:val="24"/>
          <w:szCs w:val="24"/>
          <w:lang w:eastAsia="ru-RU"/>
        </w:rPr>
        <w:t>лк</w:t>
      </w:r>
      <w:proofErr w:type="spellEnd"/>
      <w:r w:rsidRPr="00220AF7">
        <w:rPr>
          <w:rFonts w:ascii="Times New Roman" w:eastAsia="Times New Roman" w:hAnsi="Times New Roman" w:cs="Times New Roman"/>
          <w:sz w:val="24"/>
          <w:szCs w:val="24"/>
          <w:lang w:eastAsia="ru-RU"/>
        </w:rPr>
        <w:t>.</w:t>
      </w:r>
      <w:r w:rsidRPr="00220AF7">
        <w:rPr>
          <w:rFonts w:ascii="Times New Roman" w:eastAsia="Times New Roman" w:hAnsi="Times New Roman" w:cs="Times New Roman"/>
          <w:sz w:val="24"/>
          <w:szCs w:val="24"/>
          <w:lang w:eastAsia="ru-RU"/>
        </w:rPr>
        <w:br/>
        <w:t>1. Определяем геометрические характеристики помещения:</w:t>
      </w:r>
      <w:r w:rsidRPr="00220AF7">
        <w:rPr>
          <w:rFonts w:ascii="Times New Roman" w:eastAsia="Times New Roman" w:hAnsi="Times New Roman" w:cs="Times New Roman"/>
          <w:sz w:val="24"/>
          <w:szCs w:val="24"/>
          <w:lang w:eastAsia="ru-RU"/>
        </w:rPr>
        <w:br/>
        <w:t>Н = 6 м; h = 1,8 + 1,7 + 0,5·0 = 3,5 м;</w:t>
      </w:r>
      <w:r w:rsidRPr="00220AF7">
        <w:rPr>
          <w:rFonts w:ascii="Times New Roman" w:eastAsia="Times New Roman" w:hAnsi="Times New Roman" w:cs="Times New Roman"/>
          <w:sz w:val="24"/>
          <w:szCs w:val="24"/>
          <w:lang w:eastAsia="ru-RU"/>
        </w:rPr>
        <w:br/>
        <w:t>V = 0,8·(54 212 6) = 54950 м3.</w:t>
      </w:r>
      <w:r w:rsidRPr="00220AF7">
        <w:rPr>
          <w:rFonts w:ascii="Times New Roman" w:eastAsia="Times New Roman" w:hAnsi="Times New Roman" w:cs="Times New Roman"/>
          <w:sz w:val="24"/>
          <w:szCs w:val="24"/>
          <w:lang w:eastAsia="ru-RU"/>
        </w:rPr>
        <w:br/>
        <w:t>2. Выбираем расчетные схемы развития пожара. Поскольку возможно загорание как складируемого, так и транспортируемого льна, таких схем будет две. Для первой из них по формуле (2) находим</w:t>
      </w:r>
      <w:r w:rsidRPr="00220AF7">
        <w:rPr>
          <w:rFonts w:ascii="Times New Roman" w:eastAsia="Times New Roman" w:hAnsi="Times New Roman" w:cs="Times New Roman"/>
          <w:sz w:val="24"/>
          <w:szCs w:val="24"/>
          <w:lang w:eastAsia="ru-RU"/>
        </w:rPr>
        <w:br/>
        <w:t xml:space="preserve">A1 = 1,05·0,0213·(0,05)2 = 5,59·10-5 кг·с-2; n = </w:t>
      </w:r>
      <w:proofErr w:type="gramStart"/>
      <w:r w:rsidRPr="00220AF7">
        <w:rPr>
          <w:rFonts w:ascii="Times New Roman" w:eastAsia="Times New Roman" w:hAnsi="Times New Roman" w:cs="Times New Roman"/>
          <w:sz w:val="24"/>
          <w:szCs w:val="24"/>
          <w:lang w:eastAsia="ru-RU"/>
        </w:rPr>
        <w:t>3,</w:t>
      </w:r>
      <w:r w:rsidRPr="00220AF7">
        <w:rPr>
          <w:rFonts w:ascii="Times New Roman" w:eastAsia="Times New Roman" w:hAnsi="Times New Roman" w:cs="Times New Roman"/>
          <w:sz w:val="24"/>
          <w:szCs w:val="24"/>
          <w:lang w:eastAsia="ru-RU"/>
        </w:rPr>
        <w:br/>
        <w:t>значения</w:t>
      </w:r>
      <w:proofErr w:type="gramEnd"/>
      <w:r w:rsidRPr="00220AF7">
        <w:rPr>
          <w:rFonts w:ascii="Times New Roman" w:eastAsia="Times New Roman" w:hAnsi="Times New Roman" w:cs="Times New Roman"/>
          <w:sz w:val="24"/>
          <w:szCs w:val="24"/>
          <w:lang w:eastAsia="ru-RU"/>
        </w:rPr>
        <w:t xml:space="preserve"> ? и </w:t>
      </w:r>
      <w:r w:rsidRPr="00220AF7">
        <w:rPr>
          <w:rFonts w:ascii="Times New Roman" w:eastAsia="Times New Roman" w:hAnsi="Times New Roman" w:cs="Times New Roman"/>
          <w:i/>
          <w:iCs/>
          <w:sz w:val="24"/>
          <w:szCs w:val="24"/>
          <w:lang w:eastAsia="ru-RU"/>
        </w:rPr>
        <w:t>V</w:t>
      </w:r>
      <w:r w:rsidRPr="00220AF7">
        <w:rPr>
          <w:rFonts w:ascii="Times New Roman" w:eastAsia="Times New Roman" w:hAnsi="Times New Roman" w:cs="Times New Roman"/>
          <w:sz w:val="24"/>
          <w:szCs w:val="24"/>
          <w:lang w:eastAsia="ru-RU"/>
        </w:rPr>
        <w:t xml:space="preserve"> взяты из приложения.</w:t>
      </w:r>
      <w:r w:rsidRPr="00220AF7">
        <w:rPr>
          <w:rFonts w:ascii="Times New Roman" w:eastAsia="Times New Roman" w:hAnsi="Times New Roman" w:cs="Times New Roman"/>
          <w:sz w:val="24"/>
          <w:szCs w:val="24"/>
          <w:lang w:eastAsia="ru-RU"/>
        </w:rPr>
        <w:br/>
        <w:t>Соответственно, для второй схемы по формуле (3)</w:t>
      </w:r>
      <w:r w:rsidRPr="00220AF7">
        <w:rPr>
          <w:rFonts w:ascii="Times New Roman" w:eastAsia="Times New Roman" w:hAnsi="Times New Roman" w:cs="Times New Roman"/>
          <w:sz w:val="24"/>
          <w:szCs w:val="24"/>
          <w:lang w:eastAsia="ru-RU"/>
        </w:rPr>
        <w:br/>
        <w:t>А2 = 0,0213·0,05·2 = 2,13·10-3 кг·с-2; n = 2.</w:t>
      </w:r>
      <w:r w:rsidRPr="00220AF7">
        <w:rPr>
          <w:rFonts w:ascii="Times New Roman" w:eastAsia="Times New Roman" w:hAnsi="Times New Roman" w:cs="Times New Roman"/>
          <w:sz w:val="24"/>
          <w:szCs w:val="24"/>
          <w:lang w:eastAsia="ru-RU"/>
        </w:rPr>
        <w:br/>
        <w:t xml:space="preserve">3. Проводим расчет tкр1 и tкр2 согласно рекомендациям, содержащимся в разделе 2.1.3. Принимаем </w:t>
      </w:r>
      <w:r w:rsidRPr="00220AF7">
        <w:rPr>
          <w:rFonts w:ascii="Times New Roman" w:eastAsia="Times New Roman" w:hAnsi="Times New Roman" w:cs="Times New Roman"/>
          <w:i/>
          <w:iCs/>
          <w:sz w:val="24"/>
          <w:szCs w:val="24"/>
          <w:lang w:eastAsia="ru-RU"/>
        </w:rPr>
        <w:t>?</w:t>
      </w:r>
      <w:r w:rsidRPr="00220AF7">
        <w:rPr>
          <w:rFonts w:ascii="Times New Roman" w:eastAsia="Times New Roman" w:hAnsi="Times New Roman" w:cs="Times New Roman"/>
          <w:sz w:val="24"/>
          <w:szCs w:val="24"/>
          <w:lang w:eastAsia="ru-RU"/>
        </w:rPr>
        <w:t xml:space="preserve"> = 0,3. Остальные исходные данные берем из условия задачи, а также из приложения, учитывая, что при горении льна наиболее опасными токсичными продуктами горения являются оксид и диоксид углерода.</w:t>
      </w:r>
      <w:r w:rsidRPr="00220AF7">
        <w:rPr>
          <w:rFonts w:ascii="Times New Roman" w:eastAsia="Times New Roman" w:hAnsi="Times New Roman" w:cs="Times New Roman"/>
          <w:sz w:val="24"/>
          <w:szCs w:val="24"/>
          <w:lang w:eastAsia="ru-RU"/>
        </w:rPr>
        <w:br/>
        <w:t>Определяем tкр1, В = 3227 кг</w:t>
      </w:r>
      <w:proofErr w:type="gramStart"/>
      <w:r w:rsidRPr="00220AF7">
        <w:rPr>
          <w:rFonts w:ascii="Times New Roman" w:eastAsia="Times New Roman" w:hAnsi="Times New Roman" w:cs="Times New Roman"/>
          <w:sz w:val="24"/>
          <w:szCs w:val="24"/>
          <w:lang w:eastAsia="ru-RU"/>
        </w:rPr>
        <w:t xml:space="preserve">; </w:t>
      </w:r>
      <w:r w:rsidRPr="00220AF7">
        <w:rPr>
          <w:rFonts w:ascii="Times New Roman" w:eastAsia="Times New Roman" w:hAnsi="Times New Roman" w:cs="Times New Roman"/>
          <w:noProof/>
          <w:sz w:val="24"/>
          <w:szCs w:val="24"/>
          <w:lang w:eastAsia="ru-RU"/>
        </w:rPr>
        <w:drawing>
          <wp:inline distT="0" distB="0" distL="0" distR="0">
            <wp:extent cx="1809750" cy="438150"/>
            <wp:effectExtent l="0" t="0" r="0" b="0"/>
            <wp:docPr id="64" name="Рисунок 64" descr="http://www.sferaksb.ru/recom/recom5_clip_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descr="http://www.sferaksb.ru/recom/recom5_clip_image070.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0" cy="43815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t>.</w:t>
      </w:r>
      <w:r w:rsidRPr="00220AF7">
        <w:rPr>
          <w:rFonts w:ascii="Times New Roman" w:eastAsia="Times New Roman" w:hAnsi="Times New Roman" w:cs="Times New Roman"/>
          <w:sz w:val="24"/>
          <w:szCs w:val="24"/>
          <w:lang w:eastAsia="ru-RU"/>
        </w:rPr>
        <w:br/>
        <w:t>Тогда</w:t>
      </w:r>
      <w:proofErr w:type="gramEnd"/>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3286125" cy="581025"/>
            <wp:effectExtent l="0" t="0" r="9525" b="9525"/>
            <wp:docPr id="63" name="Рисунок 63" descr="http://www.sferaksb.ru/recom/recom5_clip_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descr="http://www.sferaksb.ru/recom/recom5_clip_image072.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86125" cy="581025"/>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3924300" cy="628650"/>
            <wp:effectExtent l="0" t="0" r="0" b="0"/>
            <wp:docPr id="62" name="Рисунок 62" descr="http://www.sferaksb.ru/recom/recom5_clip_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descr="http://www.sferaksb.ru/recom/recom5_clip_image074.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24300" cy="62865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3990975" cy="990600"/>
            <wp:effectExtent l="0" t="0" r="9525" b="0"/>
            <wp:docPr id="61" name="Рисунок 61" descr="http://www.sferaksb.ru/recom/recom5_clip_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descr="http://www.sferaksb.ru/recom/recom5_clip_image076.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990975" cy="99060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4905375" cy="609600"/>
            <wp:effectExtent l="0" t="0" r="9525" b="0"/>
            <wp:docPr id="60" name="Рисунок 60" descr="http://www.sferaksb.ru/recom/recom5_clip_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descr="http://www.sferaksb.ru/recom/recom5_clip_image078.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05375" cy="60960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br/>
        <w:t>(отрицательное число под знаком логарифма означает, что повышение содержания СО в данном случае не опасно и может не приниматься во внимание);</w:t>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lastRenderedPageBreak/>
        <w:drawing>
          <wp:inline distT="0" distB="0" distL="0" distR="0">
            <wp:extent cx="4781550" cy="590550"/>
            <wp:effectExtent l="0" t="0" r="0" b="0"/>
            <wp:docPr id="59" name="Рисунок 59" descr="http://www.sferaksb.ru/recom/recom5_clip_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descr="http://www.sferaksb.ru/recom/recom5_clip_image080.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781550" cy="59055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br/>
        <w:t>(диоксид углерода также не принимается в расчет).</w:t>
      </w:r>
      <w:r w:rsidRPr="00220AF7">
        <w:rPr>
          <w:rFonts w:ascii="Times New Roman" w:eastAsia="Times New Roman" w:hAnsi="Times New Roman" w:cs="Times New Roman"/>
          <w:sz w:val="24"/>
          <w:szCs w:val="24"/>
          <w:lang w:eastAsia="ru-RU"/>
        </w:rPr>
        <w:br/>
        <w:t xml:space="preserve">Таким образом </w:t>
      </w:r>
      <w:proofErr w:type="spellStart"/>
      <w:r w:rsidRPr="00220AF7">
        <w:rPr>
          <w:rFonts w:ascii="Times New Roman" w:eastAsia="Times New Roman" w:hAnsi="Times New Roman" w:cs="Times New Roman"/>
          <w:i/>
          <w:iCs/>
          <w:sz w:val="24"/>
          <w:szCs w:val="24"/>
          <w:lang w:eastAsia="ru-RU"/>
        </w:rPr>
        <w:t>tкр</w:t>
      </w:r>
      <w:proofErr w:type="spellEnd"/>
      <w:r w:rsidRPr="00220AF7">
        <w:rPr>
          <w:rFonts w:ascii="Times New Roman" w:eastAsia="Times New Roman" w:hAnsi="Times New Roman" w:cs="Times New Roman"/>
          <w:sz w:val="24"/>
          <w:szCs w:val="24"/>
          <w:lang w:eastAsia="ru-RU"/>
        </w:rPr>
        <w:t xml:space="preserve"> = {191,363,175} = 175 с.</w:t>
      </w:r>
      <w:r w:rsidRPr="00220AF7">
        <w:rPr>
          <w:rFonts w:ascii="Times New Roman" w:eastAsia="Times New Roman" w:hAnsi="Times New Roman" w:cs="Times New Roman"/>
          <w:sz w:val="24"/>
          <w:szCs w:val="24"/>
          <w:lang w:eastAsia="ru-RU"/>
        </w:rPr>
        <w:br/>
        <w:t xml:space="preserve">Определяем </w:t>
      </w:r>
      <w:r w:rsidRPr="00220AF7">
        <w:rPr>
          <w:rFonts w:ascii="Times New Roman" w:eastAsia="Times New Roman" w:hAnsi="Times New Roman" w:cs="Times New Roman"/>
          <w:i/>
          <w:iCs/>
          <w:sz w:val="24"/>
          <w:szCs w:val="24"/>
          <w:lang w:eastAsia="ru-RU"/>
        </w:rPr>
        <w:t>tкр2</w:t>
      </w:r>
      <w:r w:rsidRPr="00220AF7">
        <w:rPr>
          <w:rFonts w:ascii="Times New Roman" w:eastAsia="Times New Roman" w:hAnsi="Times New Roman" w:cs="Times New Roman"/>
          <w:sz w:val="24"/>
          <w:szCs w:val="24"/>
          <w:lang w:eastAsia="ru-RU"/>
        </w:rPr>
        <w:t xml:space="preserve">. В = 3227 кг; z = </w:t>
      </w:r>
      <w:proofErr w:type="gramStart"/>
      <w:r w:rsidRPr="00220AF7">
        <w:rPr>
          <w:rFonts w:ascii="Times New Roman" w:eastAsia="Times New Roman" w:hAnsi="Times New Roman" w:cs="Times New Roman"/>
          <w:sz w:val="24"/>
          <w:szCs w:val="24"/>
          <w:lang w:eastAsia="ru-RU"/>
        </w:rPr>
        <w:t>1,32.</w:t>
      </w:r>
      <w:r w:rsidRPr="00220AF7">
        <w:rPr>
          <w:rFonts w:ascii="Times New Roman" w:eastAsia="Times New Roman" w:hAnsi="Times New Roman" w:cs="Times New Roman"/>
          <w:sz w:val="24"/>
          <w:szCs w:val="24"/>
          <w:lang w:eastAsia="ru-RU"/>
        </w:rPr>
        <w:br/>
        <w:t>Тогда</w:t>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3324225" cy="581025"/>
            <wp:effectExtent l="0" t="0" r="9525" b="9525"/>
            <wp:docPr id="58" name="Рисунок 58" descr="http://www.sferaksb.ru/recom/recom5_clip_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descr="http://www.sferaksb.ru/recom/recom5_clip_image082.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24225" cy="581025"/>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4010025" cy="990600"/>
            <wp:effectExtent l="0" t="0" r="9525" b="0"/>
            <wp:docPr id="57" name="Рисунок 57" descr="http://www.sferaksb.ru/recom/recom5_clip_image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descr="http://www.sferaksb.ru/recom/recom5_clip_image084.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10025" cy="99060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3981450" cy="628650"/>
            <wp:effectExtent l="0" t="0" r="0" b="0"/>
            <wp:docPr id="56" name="Рисунок 56" descr="http://www.sferaksb.ru/recom/recom5_clip_image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descr="http://www.sferaksb.ru/recom/recom5_clip_image086.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981450" cy="62865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br/>
        <w:t>Увеличение</w:t>
      </w:r>
      <w:proofErr w:type="gramEnd"/>
      <w:r w:rsidRPr="00220AF7">
        <w:rPr>
          <w:rFonts w:ascii="Times New Roman" w:eastAsia="Times New Roman" w:hAnsi="Times New Roman" w:cs="Times New Roman"/>
          <w:sz w:val="24"/>
          <w:szCs w:val="24"/>
          <w:lang w:eastAsia="ru-RU"/>
        </w:rPr>
        <w:t xml:space="preserve"> содержания в атмосфере оксида и диоксида углерода в данном случае также не опасно для человека. </w:t>
      </w:r>
      <w:proofErr w:type="gramStart"/>
      <w:r w:rsidRPr="00220AF7">
        <w:rPr>
          <w:rFonts w:ascii="Times New Roman" w:eastAsia="Times New Roman" w:hAnsi="Times New Roman" w:cs="Times New Roman"/>
          <w:sz w:val="24"/>
          <w:szCs w:val="24"/>
          <w:lang w:eastAsia="ru-RU"/>
        </w:rPr>
        <w:t>Следовательно,</w:t>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i/>
          <w:iCs/>
          <w:sz w:val="24"/>
          <w:szCs w:val="24"/>
          <w:lang w:eastAsia="ru-RU"/>
        </w:rPr>
        <w:t>t</w:t>
      </w:r>
      <w:proofErr w:type="gramEnd"/>
      <w:r w:rsidRPr="00220AF7">
        <w:rPr>
          <w:rFonts w:ascii="Times New Roman" w:eastAsia="Times New Roman" w:hAnsi="Times New Roman" w:cs="Times New Roman"/>
          <w:i/>
          <w:iCs/>
          <w:sz w:val="24"/>
          <w:szCs w:val="24"/>
          <w:lang w:eastAsia="ru-RU"/>
        </w:rPr>
        <w:t>кр2</w:t>
      </w:r>
      <w:r w:rsidRPr="00220AF7">
        <w:rPr>
          <w:rFonts w:ascii="Times New Roman" w:eastAsia="Times New Roman" w:hAnsi="Times New Roman" w:cs="Times New Roman"/>
          <w:sz w:val="24"/>
          <w:szCs w:val="24"/>
          <w:lang w:eastAsia="ru-RU"/>
        </w:rPr>
        <w:t xml:space="preserve"> = </w:t>
      </w:r>
      <w:proofErr w:type="spellStart"/>
      <w:r w:rsidRPr="00220AF7">
        <w:rPr>
          <w:rFonts w:ascii="Times New Roman" w:eastAsia="Times New Roman" w:hAnsi="Times New Roman" w:cs="Times New Roman"/>
          <w:sz w:val="24"/>
          <w:szCs w:val="24"/>
          <w:lang w:eastAsia="ru-RU"/>
        </w:rPr>
        <w:t>min</w:t>
      </w:r>
      <w:proofErr w:type="spellEnd"/>
      <w:r w:rsidRPr="00220AF7">
        <w:rPr>
          <w:rFonts w:ascii="Times New Roman" w:eastAsia="Times New Roman" w:hAnsi="Times New Roman" w:cs="Times New Roman"/>
          <w:sz w:val="24"/>
          <w:szCs w:val="24"/>
          <w:lang w:eastAsia="ru-RU"/>
        </w:rPr>
        <w:t>{429, 374, 1119} = 374 с.</w:t>
      </w:r>
      <w:r w:rsidRPr="00220AF7">
        <w:rPr>
          <w:rFonts w:ascii="Times New Roman" w:eastAsia="Times New Roman" w:hAnsi="Times New Roman" w:cs="Times New Roman"/>
          <w:sz w:val="24"/>
          <w:szCs w:val="24"/>
          <w:lang w:eastAsia="ru-RU"/>
        </w:rPr>
        <w:br/>
        <w:t>4. Определяем m1 и m2 следующим образом</w:t>
      </w:r>
      <w:r w:rsidRPr="00220AF7">
        <w:rPr>
          <w:rFonts w:ascii="Times New Roman" w:eastAsia="Times New Roman" w:hAnsi="Times New Roman" w:cs="Times New Roman"/>
          <w:sz w:val="24"/>
          <w:szCs w:val="24"/>
          <w:lang w:eastAsia="ru-RU"/>
        </w:rPr>
        <w:br/>
        <w:t>m1 = 5,59·10-5 (175)3 = 300 кг;</w:t>
      </w:r>
      <w:r w:rsidRPr="00220AF7">
        <w:rPr>
          <w:rFonts w:ascii="Times New Roman" w:eastAsia="Times New Roman" w:hAnsi="Times New Roman" w:cs="Times New Roman"/>
          <w:sz w:val="24"/>
          <w:szCs w:val="24"/>
          <w:lang w:eastAsia="ru-RU"/>
        </w:rPr>
        <w:br/>
        <w:t>m2 = 2,13·10-3 (374)2 = 298 кг.</w:t>
      </w:r>
      <w:r w:rsidRPr="00220AF7">
        <w:rPr>
          <w:rFonts w:ascii="Times New Roman" w:eastAsia="Times New Roman" w:hAnsi="Times New Roman" w:cs="Times New Roman"/>
          <w:sz w:val="24"/>
          <w:szCs w:val="24"/>
          <w:lang w:eastAsia="ru-RU"/>
        </w:rPr>
        <w:br/>
        <w:t xml:space="preserve">Поскольку m2 = 298 кг&gt;М2 = 250 кг, вторая схема из рассмотрения исключается. Следовательно, </w:t>
      </w:r>
      <w:proofErr w:type="spellStart"/>
      <w:r w:rsidRPr="00220AF7">
        <w:rPr>
          <w:rFonts w:ascii="Times New Roman" w:eastAsia="Times New Roman" w:hAnsi="Times New Roman" w:cs="Times New Roman"/>
          <w:sz w:val="24"/>
          <w:szCs w:val="24"/>
          <w:lang w:eastAsia="ru-RU"/>
        </w:rPr>
        <w:t>tкр</w:t>
      </w:r>
      <w:proofErr w:type="spellEnd"/>
      <w:r w:rsidRPr="00220AF7">
        <w:rPr>
          <w:rFonts w:ascii="Times New Roman" w:eastAsia="Times New Roman" w:hAnsi="Times New Roman" w:cs="Times New Roman"/>
          <w:sz w:val="24"/>
          <w:szCs w:val="24"/>
          <w:lang w:eastAsia="ru-RU"/>
        </w:rPr>
        <w:t xml:space="preserve"> = tкр1 = 175 с.</w:t>
      </w:r>
      <w:r w:rsidRPr="00220AF7">
        <w:rPr>
          <w:rFonts w:ascii="Times New Roman" w:eastAsia="Times New Roman" w:hAnsi="Times New Roman" w:cs="Times New Roman"/>
          <w:sz w:val="24"/>
          <w:szCs w:val="24"/>
          <w:lang w:eastAsia="ru-RU"/>
        </w:rPr>
        <w:br/>
        <w:t xml:space="preserve">5. Определяем необходимое время эвакуации людей из помещения </w:t>
      </w:r>
      <w:proofErr w:type="spellStart"/>
      <w:r w:rsidRPr="00220AF7">
        <w:rPr>
          <w:rFonts w:ascii="Times New Roman" w:eastAsia="Times New Roman" w:hAnsi="Times New Roman" w:cs="Times New Roman"/>
          <w:sz w:val="24"/>
          <w:szCs w:val="24"/>
          <w:lang w:eastAsia="ru-RU"/>
        </w:rPr>
        <w:t>tнб</w:t>
      </w:r>
      <w:proofErr w:type="spellEnd"/>
      <w:r w:rsidRPr="00220AF7">
        <w:rPr>
          <w:rFonts w:ascii="Times New Roman" w:eastAsia="Times New Roman" w:hAnsi="Times New Roman" w:cs="Times New Roman"/>
          <w:sz w:val="24"/>
          <w:szCs w:val="24"/>
          <w:lang w:eastAsia="ru-RU"/>
        </w:rPr>
        <w:t xml:space="preserve"> = 0,8·175 = 140 с = 2,3 мин.</w:t>
      </w:r>
      <w:r w:rsidRPr="00220AF7">
        <w:rPr>
          <w:rFonts w:ascii="Times New Roman" w:eastAsia="Times New Roman" w:hAnsi="Times New Roman" w:cs="Times New Roman"/>
          <w:sz w:val="24"/>
          <w:szCs w:val="24"/>
          <w:lang w:eastAsia="ru-RU"/>
        </w:rPr>
        <w:br/>
        <w:t xml:space="preserve">Пример 3. Требуется найти необходимое время эвакуации людей из механообрабатывающего цеха размером 104?72?16,2 м, в котором произошел аварийный разлив и загорание масла на площади 420 м2. Люди находятся на нулевой отметке. Время установления стационарного режима выгорания масла 900 с /4/. Характеристики горения </w:t>
      </w:r>
      <w:proofErr w:type="gramStart"/>
      <w:r w:rsidRPr="00220AF7">
        <w:rPr>
          <w:rFonts w:ascii="Times New Roman" w:eastAsia="Times New Roman" w:hAnsi="Times New Roman" w:cs="Times New Roman"/>
          <w:sz w:val="24"/>
          <w:szCs w:val="24"/>
          <w:lang w:eastAsia="ru-RU"/>
        </w:rPr>
        <w:t>масла:</w:t>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i/>
          <w:iCs/>
          <w:sz w:val="24"/>
          <w:szCs w:val="24"/>
          <w:lang w:eastAsia="ru-RU"/>
        </w:rPr>
        <w:t>Q</w:t>
      </w:r>
      <w:proofErr w:type="gramEnd"/>
      <w:r w:rsidRPr="00220AF7">
        <w:rPr>
          <w:rFonts w:ascii="Times New Roman" w:eastAsia="Times New Roman" w:hAnsi="Times New Roman" w:cs="Times New Roman"/>
          <w:sz w:val="24"/>
          <w:szCs w:val="24"/>
          <w:lang w:eastAsia="ru-RU"/>
        </w:rPr>
        <w:t xml:space="preserve"> = 41,9 МДж·кг-1; </w:t>
      </w:r>
      <w:r w:rsidRPr="00220AF7">
        <w:rPr>
          <w:rFonts w:ascii="Times New Roman" w:eastAsia="Times New Roman" w:hAnsi="Times New Roman" w:cs="Times New Roman"/>
          <w:i/>
          <w:iCs/>
          <w:sz w:val="24"/>
          <w:szCs w:val="24"/>
          <w:lang w:eastAsia="ru-RU"/>
        </w:rPr>
        <w:t>D</w:t>
      </w:r>
      <w:r w:rsidRPr="00220AF7">
        <w:rPr>
          <w:rFonts w:ascii="Times New Roman" w:eastAsia="Times New Roman" w:hAnsi="Times New Roman" w:cs="Times New Roman"/>
          <w:sz w:val="24"/>
          <w:szCs w:val="24"/>
          <w:lang w:eastAsia="ru-RU"/>
        </w:rPr>
        <w:t xml:space="preserve"> = 243 Нп·м2·кг-1; </w:t>
      </w:r>
      <w:r w:rsidRPr="00220AF7">
        <w:rPr>
          <w:rFonts w:ascii="Times New Roman" w:eastAsia="Times New Roman" w:hAnsi="Times New Roman" w:cs="Times New Roman"/>
          <w:i/>
          <w:iCs/>
          <w:sz w:val="24"/>
          <w:szCs w:val="24"/>
          <w:lang w:eastAsia="ru-RU"/>
        </w:rPr>
        <w:t>LO2</w:t>
      </w:r>
      <w:r w:rsidRPr="00220AF7">
        <w:rPr>
          <w:rFonts w:ascii="Times New Roman" w:eastAsia="Times New Roman" w:hAnsi="Times New Roman" w:cs="Times New Roman"/>
          <w:sz w:val="24"/>
          <w:szCs w:val="24"/>
          <w:lang w:eastAsia="ru-RU"/>
        </w:rPr>
        <w:t xml:space="preserve"> = 0,282 кг·кг-1; </w:t>
      </w:r>
      <w:r w:rsidRPr="00220AF7">
        <w:rPr>
          <w:rFonts w:ascii="Times New Roman" w:eastAsia="Times New Roman" w:hAnsi="Times New Roman" w:cs="Times New Roman"/>
          <w:i/>
          <w:iCs/>
          <w:sz w:val="24"/>
          <w:szCs w:val="24"/>
          <w:lang w:eastAsia="ru-RU"/>
        </w:rPr>
        <w:t>LCO2</w:t>
      </w:r>
      <w:r w:rsidRPr="00220AF7">
        <w:rPr>
          <w:rFonts w:ascii="Times New Roman" w:eastAsia="Times New Roman" w:hAnsi="Times New Roman" w:cs="Times New Roman"/>
          <w:sz w:val="24"/>
          <w:szCs w:val="24"/>
          <w:lang w:eastAsia="ru-RU"/>
        </w:rPr>
        <w:t xml:space="preserve"> = 0,7 кг·кг-1; ? = 0,03 кг·м-2·с-1.</w:t>
      </w:r>
      <w:r w:rsidRPr="00220AF7">
        <w:rPr>
          <w:rFonts w:ascii="Times New Roman" w:eastAsia="Times New Roman" w:hAnsi="Times New Roman" w:cs="Times New Roman"/>
          <w:sz w:val="24"/>
          <w:szCs w:val="24"/>
          <w:lang w:eastAsia="ru-RU"/>
        </w:rPr>
        <w:br/>
        <w:t xml:space="preserve">1. Определяем геометрические характеристики </w:t>
      </w:r>
      <w:proofErr w:type="gramStart"/>
      <w:r w:rsidRPr="00220AF7">
        <w:rPr>
          <w:rFonts w:ascii="Times New Roman" w:eastAsia="Times New Roman" w:hAnsi="Times New Roman" w:cs="Times New Roman"/>
          <w:sz w:val="24"/>
          <w:szCs w:val="24"/>
          <w:lang w:eastAsia="ru-RU"/>
        </w:rPr>
        <w:t>помещения:</w:t>
      </w:r>
      <w:r w:rsidRPr="00220AF7">
        <w:rPr>
          <w:rFonts w:ascii="Times New Roman" w:eastAsia="Times New Roman" w:hAnsi="Times New Roman" w:cs="Times New Roman"/>
          <w:sz w:val="24"/>
          <w:szCs w:val="24"/>
          <w:lang w:eastAsia="ru-RU"/>
        </w:rPr>
        <w:br/>
        <w:t>h</w:t>
      </w:r>
      <w:proofErr w:type="gramEnd"/>
      <w:r w:rsidRPr="00220AF7">
        <w:rPr>
          <w:rFonts w:ascii="Times New Roman" w:eastAsia="Times New Roman" w:hAnsi="Times New Roman" w:cs="Times New Roman"/>
          <w:sz w:val="24"/>
          <w:szCs w:val="24"/>
          <w:lang w:eastAsia="ru-RU"/>
        </w:rPr>
        <w:t xml:space="preserve"> = 1,7 м; </w:t>
      </w:r>
      <w:r w:rsidRPr="00220AF7">
        <w:rPr>
          <w:rFonts w:ascii="Times New Roman" w:eastAsia="Times New Roman" w:hAnsi="Times New Roman" w:cs="Times New Roman"/>
          <w:i/>
          <w:iCs/>
          <w:sz w:val="24"/>
          <w:szCs w:val="24"/>
          <w:lang w:eastAsia="ru-RU"/>
        </w:rPr>
        <w:t>V</w:t>
      </w:r>
      <w:r w:rsidRPr="00220AF7">
        <w:rPr>
          <w:rFonts w:ascii="Times New Roman" w:eastAsia="Times New Roman" w:hAnsi="Times New Roman" w:cs="Times New Roman"/>
          <w:sz w:val="24"/>
          <w:szCs w:val="24"/>
          <w:lang w:eastAsia="ru-RU"/>
        </w:rPr>
        <w:t xml:space="preserve"> = 0,8·104·72·16,2 = 97044 м3.</w:t>
      </w:r>
      <w:r w:rsidRPr="00220AF7">
        <w:rPr>
          <w:rFonts w:ascii="Times New Roman" w:eastAsia="Times New Roman" w:hAnsi="Times New Roman" w:cs="Times New Roman"/>
          <w:sz w:val="24"/>
          <w:szCs w:val="24"/>
          <w:lang w:eastAsia="ru-RU"/>
        </w:rPr>
        <w:br/>
        <w:t>2. Для случая нестационарного горения жидкости на постоянной площади по формуле (1) находим:</w:t>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2362200" cy="419100"/>
            <wp:effectExtent l="0" t="0" r="0" b="0"/>
            <wp:docPr id="55" name="Рисунок 55" descr="http://www.sferaksb.ru/recom/recom5_clip_image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descr="http://www.sferaksb.ru/recom/recom5_clip_image088.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62200" cy="41910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br/>
        <w:t xml:space="preserve">3. Определяем </w:t>
      </w:r>
      <w:proofErr w:type="spellStart"/>
      <w:r w:rsidRPr="00220AF7">
        <w:rPr>
          <w:rFonts w:ascii="Times New Roman" w:eastAsia="Times New Roman" w:hAnsi="Times New Roman" w:cs="Times New Roman"/>
          <w:sz w:val="24"/>
          <w:szCs w:val="24"/>
          <w:lang w:eastAsia="ru-RU"/>
        </w:rPr>
        <w:t>tкр</w:t>
      </w:r>
      <w:proofErr w:type="spellEnd"/>
      <w:r w:rsidRPr="00220AF7">
        <w:rPr>
          <w:rFonts w:ascii="Times New Roman" w:eastAsia="Times New Roman" w:hAnsi="Times New Roman" w:cs="Times New Roman"/>
          <w:sz w:val="24"/>
          <w:szCs w:val="24"/>
          <w:lang w:eastAsia="ru-RU"/>
        </w:rPr>
        <w:t xml:space="preserve"> </w:t>
      </w:r>
      <w:proofErr w:type="gramStart"/>
      <w:r w:rsidRPr="00220AF7">
        <w:rPr>
          <w:rFonts w:ascii="Times New Roman" w:eastAsia="Times New Roman" w:hAnsi="Times New Roman" w:cs="Times New Roman"/>
          <w:sz w:val="24"/>
          <w:szCs w:val="24"/>
          <w:lang w:eastAsia="ru-RU"/>
        </w:rPr>
        <w:t xml:space="preserve">при </w:t>
      </w:r>
      <w:r w:rsidRPr="00220AF7">
        <w:rPr>
          <w:rFonts w:ascii="Times New Roman" w:eastAsia="Times New Roman" w:hAnsi="Times New Roman" w:cs="Times New Roman"/>
          <w:i/>
          <w:iCs/>
          <w:sz w:val="24"/>
          <w:szCs w:val="24"/>
          <w:lang w:eastAsia="ru-RU"/>
        </w:rPr>
        <w:t>?</w:t>
      </w:r>
      <w:proofErr w:type="gramEnd"/>
      <w:r w:rsidRPr="00220AF7">
        <w:rPr>
          <w:rFonts w:ascii="Times New Roman" w:eastAsia="Times New Roman" w:hAnsi="Times New Roman" w:cs="Times New Roman"/>
          <w:sz w:val="24"/>
          <w:szCs w:val="24"/>
          <w:lang w:eastAsia="ru-RU"/>
        </w:rPr>
        <w:t xml:space="preserve"> = 0,3 и </w:t>
      </w:r>
      <w:r w:rsidRPr="00220AF7">
        <w:rPr>
          <w:rFonts w:ascii="Times New Roman" w:eastAsia="Times New Roman" w:hAnsi="Times New Roman" w:cs="Times New Roman"/>
          <w:i/>
          <w:iCs/>
          <w:sz w:val="24"/>
          <w:szCs w:val="24"/>
          <w:lang w:eastAsia="ru-RU"/>
        </w:rPr>
        <w:t>Е</w:t>
      </w:r>
      <w:r w:rsidRPr="00220AF7">
        <w:rPr>
          <w:rFonts w:ascii="Times New Roman" w:eastAsia="Times New Roman" w:hAnsi="Times New Roman" w:cs="Times New Roman"/>
          <w:sz w:val="24"/>
          <w:szCs w:val="24"/>
          <w:lang w:eastAsia="ru-RU"/>
        </w:rPr>
        <w:t xml:space="preserve"> = 40 </w:t>
      </w:r>
      <w:proofErr w:type="spellStart"/>
      <w:r w:rsidRPr="00220AF7">
        <w:rPr>
          <w:rFonts w:ascii="Times New Roman" w:eastAsia="Times New Roman" w:hAnsi="Times New Roman" w:cs="Times New Roman"/>
          <w:sz w:val="24"/>
          <w:szCs w:val="24"/>
          <w:lang w:eastAsia="ru-RU"/>
        </w:rPr>
        <w:t>лк</w:t>
      </w:r>
      <w:proofErr w:type="spellEnd"/>
      <w:r w:rsidRPr="00220AF7">
        <w:rPr>
          <w:rFonts w:ascii="Times New Roman" w:eastAsia="Times New Roman" w:hAnsi="Times New Roman" w:cs="Times New Roman"/>
          <w:sz w:val="24"/>
          <w:szCs w:val="24"/>
          <w:lang w:eastAsia="ru-RU"/>
        </w:rPr>
        <w:t>. В = 2136 кг</w:t>
      </w:r>
      <w:proofErr w:type="gramStart"/>
      <w:r w:rsidRPr="00220AF7">
        <w:rPr>
          <w:rFonts w:ascii="Times New Roman" w:eastAsia="Times New Roman" w:hAnsi="Times New Roman" w:cs="Times New Roman"/>
          <w:sz w:val="24"/>
          <w:szCs w:val="24"/>
          <w:lang w:eastAsia="ru-RU"/>
        </w:rPr>
        <w:t xml:space="preserve">; </w:t>
      </w:r>
      <w:r w:rsidRPr="00220AF7">
        <w:rPr>
          <w:rFonts w:ascii="Times New Roman" w:eastAsia="Times New Roman" w:hAnsi="Times New Roman" w:cs="Times New Roman"/>
          <w:noProof/>
          <w:sz w:val="24"/>
          <w:szCs w:val="24"/>
          <w:lang w:eastAsia="ru-RU"/>
        </w:rPr>
        <w:drawing>
          <wp:inline distT="0" distB="0" distL="0" distR="0">
            <wp:extent cx="1981200" cy="457200"/>
            <wp:effectExtent l="0" t="0" r="0" b="0"/>
            <wp:docPr id="54" name="Рисунок 54" descr="http://www.sferaksb.ru/recom/recom5_clip_image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descr="http://www.sferaksb.ru/recom/recom5_clip_image090.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81200" cy="45720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t>.</w:t>
      </w:r>
      <w:proofErr w:type="gramEnd"/>
      <w:r w:rsidRPr="00220AF7">
        <w:rPr>
          <w:rFonts w:ascii="Times New Roman" w:eastAsia="Times New Roman" w:hAnsi="Times New Roman" w:cs="Times New Roman"/>
          <w:sz w:val="24"/>
          <w:szCs w:val="24"/>
          <w:lang w:eastAsia="ru-RU"/>
        </w:rPr>
        <w:br/>
        <w:t>Тогда</w:t>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3124200" cy="581025"/>
            <wp:effectExtent l="0" t="0" r="0" b="9525"/>
            <wp:docPr id="53" name="Рисунок 53" descr="http://www.sferaksb.ru/recom/recom5_clip_image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 descr="http://www.sferaksb.ru/recom/recom5_clip_image092.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124200" cy="581025"/>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lastRenderedPageBreak/>
        <w:drawing>
          <wp:inline distT="0" distB="0" distL="0" distR="0">
            <wp:extent cx="3743325" cy="628650"/>
            <wp:effectExtent l="0" t="0" r="9525" b="0"/>
            <wp:docPr id="52" name="Рисунок 52" descr="http://www.sferaksb.ru/recom/recom5_clip_image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 descr="http://www.sferaksb.ru/recom/recom5_clip_image094.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743325" cy="62865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4781550" cy="990600"/>
            <wp:effectExtent l="0" t="0" r="0" b="0"/>
            <wp:docPr id="51" name="Рисунок 51" descr="http://www.sferaksb.ru/recom/recom5_clip_image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descr="http://www.sferaksb.ru/recom/recom5_clip_image096.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81550" cy="99060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t>;</w:t>
      </w:r>
      <w:r w:rsidRPr="00220AF7">
        <w:rPr>
          <w:rFonts w:ascii="Times New Roman" w:eastAsia="Times New Roman" w:hAnsi="Times New Roman" w:cs="Times New Roman"/>
          <w:sz w:val="24"/>
          <w:szCs w:val="24"/>
          <w:lang w:eastAsia="ru-RU"/>
        </w:rPr>
        <w:br/>
      </w:r>
      <w:r w:rsidRPr="00220AF7">
        <w:rPr>
          <w:rFonts w:ascii="Times New Roman" w:eastAsia="Times New Roman" w:hAnsi="Times New Roman" w:cs="Times New Roman"/>
          <w:noProof/>
          <w:sz w:val="24"/>
          <w:szCs w:val="24"/>
          <w:lang w:eastAsia="ru-RU"/>
        </w:rPr>
        <w:drawing>
          <wp:inline distT="0" distB="0" distL="0" distR="0">
            <wp:extent cx="4257675" cy="590550"/>
            <wp:effectExtent l="0" t="0" r="9525" b="0"/>
            <wp:docPr id="50" name="Рисунок 50" descr="http://www.sferaksb.ru/recom/recom5_clip_image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descr="http://www.sferaksb.ru/recom/recom5_clip_image098.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257675" cy="590550"/>
                    </a:xfrm>
                    <a:prstGeom prst="rect">
                      <a:avLst/>
                    </a:prstGeom>
                    <a:noFill/>
                    <a:ln>
                      <a:noFill/>
                    </a:ln>
                  </pic:spPr>
                </pic:pic>
              </a:graphicData>
            </a:graphic>
          </wp:inline>
        </w:drawing>
      </w:r>
      <w:r w:rsidRPr="00220AF7">
        <w:rPr>
          <w:rFonts w:ascii="Times New Roman" w:eastAsia="Times New Roman" w:hAnsi="Times New Roman" w:cs="Times New Roman"/>
          <w:sz w:val="24"/>
          <w:szCs w:val="24"/>
          <w:lang w:eastAsia="ru-RU"/>
        </w:rPr>
        <w:t>;</w:t>
      </w:r>
      <w:r w:rsidRPr="00220AF7">
        <w:rPr>
          <w:rFonts w:ascii="Times New Roman" w:eastAsia="Times New Roman" w:hAnsi="Times New Roman" w:cs="Times New Roman"/>
          <w:sz w:val="24"/>
          <w:szCs w:val="24"/>
          <w:lang w:eastAsia="ru-RU"/>
        </w:rPr>
        <w:br/>
      </w:r>
      <w:proofErr w:type="spellStart"/>
      <w:r w:rsidRPr="00220AF7">
        <w:rPr>
          <w:rFonts w:ascii="Times New Roman" w:eastAsia="Times New Roman" w:hAnsi="Times New Roman" w:cs="Times New Roman"/>
          <w:i/>
          <w:iCs/>
          <w:sz w:val="24"/>
          <w:szCs w:val="24"/>
          <w:lang w:eastAsia="ru-RU"/>
        </w:rPr>
        <w:t>tкр</w:t>
      </w:r>
      <w:proofErr w:type="spellEnd"/>
      <w:r w:rsidRPr="00220AF7">
        <w:rPr>
          <w:rFonts w:ascii="Times New Roman" w:eastAsia="Times New Roman" w:hAnsi="Times New Roman" w:cs="Times New Roman"/>
          <w:sz w:val="24"/>
          <w:szCs w:val="24"/>
          <w:lang w:eastAsia="ru-RU"/>
        </w:rPr>
        <w:t xml:space="preserve"> = </w:t>
      </w:r>
      <w:proofErr w:type="spellStart"/>
      <w:r w:rsidRPr="00220AF7">
        <w:rPr>
          <w:rFonts w:ascii="Times New Roman" w:eastAsia="Times New Roman" w:hAnsi="Times New Roman" w:cs="Times New Roman"/>
          <w:sz w:val="24"/>
          <w:szCs w:val="24"/>
          <w:lang w:eastAsia="ru-RU"/>
        </w:rPr>
        <w:t>min</w:t>
      </w:r>
      <w:proofErr w:type="spellEnd"/>
      <w:r w:rsidRPr="00220AF7">
        <w:rPr>
          <w:rFonts w:ascii="Times New Roman" w:eastAsia="Times New Roman" w:hAnsi="Times New Roman" w:cs="Times New Roman"/>
          <w:sz w:val="24"/>
          <w:szCs w:val="24"/>
          <w:lang w:eastAsia="ru-RU"/>
        </w:rPr>
        <w:t>{362, 135} = 135 с.</w:t>
      </w:r>
      <w:r w:rsidRPr="00220AF7">
        <w:rPr>
          <w:rFonts w:ascii="Times New Roman" w:eastAsia="Times New Roman" w:hAnsi="Times New Roman" w:cs="Times New Roman"/>
          <w:sz w:val="24"/>
          <w:szCs w:val="24"/>
          <w:lang w:eastAsia="ru-RU"/>
        </w:rPr>
        <w:br/>
        <w:t xml:space="preserve">4. Рассчитываем необходимое время эвакуации людей из помещения </w:t>
      </w:r>
      <w:r w:rsidRPr="00220AF7">
        <w:rPr>
          <w:rFonts w:ascii="Times New Roman" w:eastAsia="Times New Roman" w:hAnsi="Times New Roman" w:cs="Times New Roman"/>
          <w:sz w:val="24"/>
          <w:szCs w:val="24"/>
          <w:lang w:eastAsia="ru-RU"/>
        </w:rPr>
        <w:br/>
      </w:r>
      <w:proofErr w:type="spellStart"/>
      <w:r w:rsidRPr="00220AF7">
        <w:rPr>
          <w:rFonts w:ascii="Times New Roman" w:eastAsia="Times New Roman" w:hAnsi="Times New Roman" w:cs="Times New Roman"/>
          <w:sz w:val="24"/>
          <w:szCs w:val="24"/>
          <w:lang w:eastAsia="ru-RU"/>
        </w:rPr>
        <w:t>tнб</w:t>
      </w:r>
      <w:proofErr w:type="spellEnd"/>
      <w:r w:rsidRPr="00220AF7">
        <w:rPr>
          <w:rFonts w:ascii="Times New Roman" w:eastAsia="Times New Roman" w:hAnsi="Times New Roman" w:cs="Times New Roman"/>
          <w:sz w:val="24"/>
          <w:szCs w:val="24"/>
          <w:lang w:eastAsia="ru-RU"/>
        </w:rPr>
        <w:t xml:space="preserve"> = 0,8·135 = 108 с = 1,8 мин.</w:t>
      </w:r>
    </w:p>
    <w:p w:rsidR="00220AF7" w:rsidRPr="00220AF7" w:rsidRDefault="00220AF7" w:rsidP="00220AF7">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r w:rsidRPr="00220AF7">
        <w:rPr>
          <w:rFonts w:ascii="Times New Roman" w:eastAsia="Times New Roman" w:hAnsi="Times New Roman" w:cs="Times New Roman"/>
          <w:b/>
          <w:bCs/>
          <w:sz w:val="27"/>
          <w:szCs w:val="27"/>
          <w:lang w:eastAsia="ru-RU"/>
        </w:rPr>
        <w:t>ПРИЛОЖЕНИЕ</w:t>
      </w:r>
    </w:p>
    <w:p w:rsidR="00220AF7" w:rsidRPr="00220AF7" w:rsidRDefault="00220AF7" w:rsidP="00220AF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20AF7">
        <w:rPr>
          <w:rFonts w:ascii="Times New Roman" w:eastAsia="Times New Roman" w:hAnsi="Times New Roman" w:cs="Times New Roman"/>
          <w:b/>
          <w:bCs/>
          <w:sz w:val="27"/>
          <w:szCs w:val="27"/>
          <w:lang w:eastAsia="ru-RU"/>
        </w:rPr>
        <w:t xml:space="preserve">Исходные данные для проведения расчетов* </w:t>
      </w:r>
    </w:p>
    <w:p w:rsidR="00220AF7" w:rsidRPr="00220AF7" w:rsidRDefault="00220AF7" w:rsidP="00220A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Таблица 1</w:t>
      </w:r>
    </w:p>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Удельная массовая скорость выгорания и низшая теплота сгорания веществ и материалов</w:t>
      </w:r>
      <w:r w:rsidRPr="00220AF7">
        <w:rPr>
          <w:rFonts w:ascii="Times New Roman" w:eastAsia="Times New Roman" w:hAnsi="Times New Roman" w:cs="Times New Roman"/>
          <w:sz w:val="24"/>
          <w:szCs w:val="24"/>
          <w:lang w:eastAsia="ru-RU"/>
        </w:rPr>
        <w:br/>
        <w:t>_____________</w:t>
      </w:r>
      <w:r w:rsidRPr="00220AF7">
        <w:rPr>
          <w:rFonts w:ascii="Times New Roman" w:eastAsia="Times New Roman" w:hAnsi="Times New Roman" w:cs="Times New Roman"/>
          <w:sz w:val="24"/>
          <w:szCs w:val="24"/>
          <w:lang w:eastAsia="ru-RU"/>
        </w:rPr>
        <w:br/>
        <w:t>*Данные табл. 1-4 взяты из работ /1, 3, 4/.</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89"/>
        <w:gridCol w:w="2764"/>
        <w:gridCol w:w="2286"/>
      </w:tblGrid>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Вещества и материалы</w:t>
            </w:r>
          </w:p>
        </w:tc>
        <w:tc>
          <w:tcPr>
            <w:tcW w:w="1450" w:type="pct"/>
            <w:tcBorders>
              <w:top w:val="outset" w:sz="6" w:space="0" w:color="auto"/>
              <w:left w:val="outset" w:sz="6" w:space="0" w:color="auto"/>
              <w:bottom w:val="outset" w:sz="6" w:space="0" w:color="auto"/>
              <w:right w:val="outset" w:sz="6" w:space="0" w:color="auto"/>
            </w:tcBorders>
            <w:vAlign w:val="center"/>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Удельная массовая скорость выгорания ??103, кг·м2·с-1</w:t>
            </w:r>
          </w:p>
        </w:tc>
        <w:tc>
          <w:tcPr>
            <w:tcW w:w="1200" w:type="pct"/>
            <w:tcBorders>
              <w:top w:val="outset" w:sz="6" w:space="0" w:color="auto"/>
              <w:left w:val="outset" w:sz="6" w:space="0" w:color="auto"/>
              <w:bottom w:val="outset" w:sz="6" w:space="0" w:color="auto"/>
              <w:right w:val="outset" w:sz="6" w:space="0" w:color="auto"/>
            </w:tcBorders>
            <w:vAlign w:val="center"/>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Низшая теплота сгорания Q, кДж·кг-1</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Бензин</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61,7</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41870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Ацетон</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44,0</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28890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20AF7">
              <w:rPr>
                <w:rFonts w:ascii="Times New Roman" w:eastAsia="Times New Roman" w:hAnsi="Times New Roman" w:cs="Times New Roman"/>
                <w:sz w:val="24"/>
                <w:szCs w:val="24"/>
                <w:lang w:eastAsia="ru-RU"/>
              </w:rPr>
              <w:t>Диэтиловый</w:t>
            </w:r>
            <w:proofErr w:type="spellEnd"/>
            <w:r w:rsidRPr="00220AF7">
              <w:rPr>
                <w:rFonts w:ascii="Times New Roman" w:eastAsia="Times New Roman" w:hAnsi="Times New Roman" w:cs="Times New Roman"/>
                <w:sz w:val="24"/>
                <w:szCs w:val="24"/>
                <w:lang w:eastAsia="ru-RU"/>
              </w:rPr>
              <w:t xml:space="preserve"> эфир</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60,0</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33500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Бензол</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73,3</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38520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Дизельное топливо</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42,0</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48870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Керосин</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48,3</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43540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Мазут</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34,7</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39770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Нефть</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28,3</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41870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Этиловый спирт</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33,0</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27200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Турбинное масло (ТП-22)</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30,0</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41870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Изопропиловый спирт</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31,3</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30145</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20AF7">
              <w:rPr>
                <w:rFonts w:ascii="Times New Roman" w:eastAsia="Times New Roman" w:hAnsi="Times New Roman" w:cs="Times New Roman"/>
                <w:sz w:val="24"/>
                <w:szCs w:val="24"/>
                <w:lang w:eastAsia="ru-RU"/>
              </w:rPr>
              <w:t>Изопентан</w:t>
            </w:r>
            <w:proofErr w:type="spellEnd"/>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10,3</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45220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Толуол</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48,3</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41030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Натрий металлический</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17,5</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10900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Древесина (бруски) W = 13,7 %</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39,3</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13800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Древесина (мебель в жилых и административных зданиях W = 8-10 %)</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14,0</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13800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Бумага разрыхленная</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8,0</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13400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Бумага (книги, журналы)</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4,2</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13400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Книги на деревянных стеллажах</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16,7</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13400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lastRenderedPageBreak/>
              <w:t>Кинопленка триацетатная</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9,0</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18800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20AF7">
              <w:rPr>
                <w:rFonts w:ascii="Times New Roman" w:eastAsia="Times New Roman" w:hAnsi="Times New Roman" w:cs="Times New Roman"/>
                <w:sz w:val="24"/>
                <w:szCs w:val="24"/>
                <w:lang w:eastAsia="ru-RU"/>
              </w:rPr>
              <w:t>Карболитовые</w:t>
            </w:r>
            <w:proofErr w:type="spellEnd"/>
            <w:r w:rsidRPr="00220AF7">
              <w:rPr>
                <w:rFonts w:ascii="Times New Roman" w:eastAsia="Times New Roman" w:hAnsi="Times New Roman" w:cs="Times New Roman"/>
                <w:sz w:val="24"/>
                <w:szCs w:val="24"/>
                <w:lang w:eastAsia="ru-RU"/>
              </w:rPr>
              <w:t xml:space="preserve"> изделия</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9,5</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26900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Каучук СКС</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13,0</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43890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Каучук натуральный</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19,0</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44725</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Органическое стекло</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16,1</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27670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Полистирол</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14,4</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39000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Резина</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11,2</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33520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Текстолит</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6,7</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20900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20AF7">
              <w:rPr>
                <w:rFonts w:ascii="Times New Roman" w:eastAsia="Times New Roman" w:hAnsi="Times New Roman" w:cs="Times New Roman"/>
                <w:sz w:val="24"/>
                <w:szCs w:val="24"/>
                <w:lang w:eastAsia="ru-RU"/>
              </w:rPr>
              <w:t>Пенополиуретан</w:t>
            </w:r>
            <w:proofErr w:type="spellEnd"/>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2,8</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24300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Волокно штапельное</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 xml:space="preserve">6,7 </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13800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Волокно штапельное в кипах 40?40?40 см</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2,5</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13800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Полиэтилен</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10,3</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47140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Полипропилен</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14,5</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45670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 xml:space="preserve">Хлопок в </w:t>
            </w:r>
            <w:proofErr w:type="gramStart"/>
            <w:r w:rsidRPr="00220AF7">
              <w:rPr>
                <w:rFonts w:ascii="Times New Roman" w:eastAsia="Times New Roman" w:hAnsi="Times New Roman" w:cs="Times New Roman"/>
                <w:sz w:val="24"/>
                <w:szCs w:val="24"/>
                <w:lang w:eastAsia="ru-RU"/>
              </w:rPr>
              <w:t>тюках ?</w:t>
            </w:r>
            <w:proofErr w:type="gramEnd"/>
            <w:r w:rsidRPr="00220AF7">
              <w:rPr>
                <w:rFonts w:ascii="Times New Roman" w:eastAsia="Times New Roman" w:hAnsi="Times New Roman" w:cs="Times New Roman"/>
                <w:sz w:val="24"/>
                <w:szCs w:val="24"/>
                <w:lang w:eastAsia="ru-RU"/>
              </w:rPr>
              <w:t xml:space="preserve"> = 190 кг·м-3</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2,4</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16750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Хлопок разрыхленный</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21,3</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15700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Лен разрыхленный</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21,3</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15700</w:t>
            </w:r>
          </w:p>
        </w:tc>
      </w:tr>
      <w:tr w:rsidR="00220AF7" w:rsidRPr="00220AF7" w:rsidTr="00220AF7">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Хлопок + капрон (3:1)</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12,5</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16200</w:t>
            </w:r>
          </w:p>
        </w:tc>
      </w:tr>
    </w:tbl>
    <w:p w:rsidR="00220AF7" w:rsidRPr="00220AF7" w:rsidRDefault="00220AF7" w:rsidP="00220A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Таблица 2</w:t>
      </w:r>
    </w:p>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Линейная скорость распространения пламени по поверхности материалов</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3"/>
        <w:gridCol w:w="2736"/>
      </w:tblGrid>
      <w:tr w:rsidR="00220AF7" w:rsidRPr="00220AF7" w:rsidTr="00220AF7">
        <w:trPr>
          <w:tblCellSpacing w:w="0" w:type="dxa"/>
        </w:trPr>
        <w:tc>
          <w:tcPr>
            <w:tcW w:w="3500" w:type="pct"/>
            <w:tcBorders>
              <w:top w:val="outset" w:sz="6" w:space="0" w:color="auto"/>
              <w:left w:val="outset" w:sz="6" w:space="0" w:color="auto"/>
              <w:bottom w:val="outset" w:sz="6" w:space="0" w:color="auto"/>
              <w:right w:val="outset" w:sz="6" w:space="0" w:color="auto"/>
            </w:tcBorders>
            <w:vAlign w:val="center"/>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Материалы</w:t>
            </w:r>
          </w:p>
        </w:tc>
        <w:tc>
          <w:tcPr>
            <w:tcW w:w="1450" w:type="pct"/>
            <w:tcBorders>
              <w:top w:val="outset" w:sz="6" w:space="0" w:color="auto"/>
              <w:left w:val="outset" w:sz="6" w:space="0" w:color="auto"/>
              <w:bottom w:val="outset" w:sz="6" w:space="0" w:color="auto"/>
              <w:right w:val="outset" w:sz="6" w:space="0" w:color="auto"/>
            </w:tcBorders>
            <w:vAlign w:val="center"/>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Средняя линейная скорость распространения пламени V?102, м·с-1</w:t>
            </w:r>
          </w:p>
        </w:tc>
      </w:tr>
      <w:tr w:rsidR="00220AF7" w:rsidRPr="00220AF7" w:rsidTr="00220AF7">
        <w:trPr>
          <w:tblCellSpacing w:w="0" w:type="dxa"/>
        </w:trPr>
        <w:tc>
          <w:tcPr>
            <w:tcW w:w="3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Угары текстильного производства в разрыхленном состоянии</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10,0</w:t>
            </w:r>
          </w:p>
        </w:tc>
      </w:tr>
      <w:tr w:rsidR="00220AF7" w:rsidRPr="00220AF7" w:rsidTr="00220AF7">
        <w:trPr>
          <w:tblCellSpacing w:w="0" w:type="dxa"/>
        </w:trPr>
        <w:tc>
          <w:tcPr>
            <w:tcW w:w="3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Корд</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1,7</w:t>
            </w:r>
          </w:p>
        </w:tc>
      </w:tr>
      <w:tr w:rsidR="00220AF7" w:rsidRPr="00220AF7" w:rsidTr="00220AF7">
        <w:trPr>
          <w:tblCellSpacing w:w="0" w:type="dxa"/>
        </w:trPr>
        <w:tc>
          <w:tcPr>
            <w:tcW w:w="3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Хлопок разрыхленный</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4,2</w:t>
            </w:r>
          </w:p>
        </w:tc>
      </w:tr>
      <w:tr w:rsidR="00220AF7" w:rsidRPr="00220AF7" w:rsidTr="00220AF7">
        <w:trPr>
          <w:tblCellSpacing w:w="0" w:type="dxa"/>
        </w:trPr>
        <w:tc>
          <w:tcPr>
            <w:tcW w:w="3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Лен разрыхленный</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5,0</w:t>
            </w:r>
          </w:p>
        </w:tc>
      </w:tr>
      <w:tr w:rsidR="00220AF7" w:rsidRPr="00220AF7" w:rsidTr="00220AF7">
        <w:trPr>
          <w:tblCellSpacing w:w="0" w:type="dxa"/>
        </w:trPr>
        <w:tc>
          <w:tcPr>
            <w:tcW w:w="3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Хлопок + капрон (3:1)</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2,8</w:t>
            </w:r>
          </w:p>
        </w:tc>
      </w:tr>
      <w:tr w:rsidR="00220AF7" w:rsidRPr="00220AF7" w:rsidTr="00220AF7">
        <w:trPr>
          <w:tblCellSpacing w:w="0" w:type="dxa"/>
        </w:trPr>
        <w:tc>
          <w:tcPr>
            <w:tcW w:w="3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Древесина в штабелях при различной влажности, в %</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 </w:t>
            </w:r>
          </w:p>
        </w:tc>
      </w:tr>
      <w:tr w:rsidR="00220AF7" w:rsidRPr="00220AF7" w:rsidTr="00220AF7">
        <w:trPr>
          <w:tblCellSpacing w:w="0" w:type="dxa"/>
        </w:trPr>
        <w:tc>
          <w:tcPr>
            <w:tcW w:w="3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8-12</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6,7</w:t>
            </w:r>
          </w:p>
        </w:tc>
      </w:tr>
      <w:tr w:rsidR="00220AF7" w:rsidRPr="00220AF7" w:rsidTr="00220AF7">
        <w:trPr>
          <w:tblCellSpacing w:w="0" w:type="dxa"/>
        </w:trPr>
        <w:tc>
          <w:tcPr>
            <w:tcW w:w="3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16-18</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3,8</w:t>
            </w:r>
          </w:p>
        </w:tc>
      </w:tr>
      <w:tr w:rsidR="00220AF7" w:rsidRPr="00220AF7" w:rsidTr="00220AF7">
        <w:trPr>
          <w:tblCellSpacing w:w="0" w:type="dxa"/>
        </w:trPr>
        <w:tc>
          <w:tcPr>
            <w:tcW w:w="3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18-20</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2,7</w:t>
            </w:r>
          </w:p>
        </w:tc>
      </w:tr>
      <w:tr w:rsidR="00220AF7" w:rsidRPr="00220AF7" w:rsidTr="00220AF7">
        <w:trPr>
          <w:tblCellSpacing w:w="0" w:type="dxa"/>
        </w:trPr>
        <w:tc>
          <w:tcPr>
            <w:tcW w:w="3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20-30</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2,0</w:t>
            </w:r>
          </w:p>
        </w:tc>
      </w:tr>
      <w:tr w:rsidR="00220AF7" w:rsidRPr="00220AF7" w:rsidTr="00220AF7">
        <w:trPr>
          <w:tblCellSpacing w:w="0" w:type="dxa"/>
        </w:trPr>
        <w:tc>
          <w:tcPr>
            <w:tcW w:w="3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более 30</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1,7</w:t>
            </w:r>
          </w:p>
        </w:tc>
      </w:tr>
      <w:tr w:rsidR="00220AF7" w:rsidRPr="00220AF7" w:rsidTr="00220AF7">
        <w:trPr>
          <w:tblCellSpacing w:w="0" w:type="dxa"/>
        </w:trPr>
        <w:tc>
          <w:tcPr>
            <w:tcW w:w="3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Подвешенные ворсистые ткани</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6,7-10</w:t>
            </w:r>
          </w:p>
        </w:tc>
      </w:tr>
      <w:tr w:rsidR="00220AF7" w:rsidRPr="00220AF7" w:rsidTr="00220AF7">
        <w:trPr>
          <w:tblCellSpacing w:w="0" w:type="dxa"/>
        </w:trPr>
        <w:tc>
          <w:tcPr>
            <w:tcW w:w="3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Текстильные изделия в закрытом складе при загрузке 100 кг·м-2</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0,6</w:t>
            </w:r>
          </w:p>
        </w:tc>
      </w:tr>
      <w:tr w:rsidR="00220AF7" w:rsidRPr="00220AF7" w:rsidTr="00220AF7">
        <w:trPr>
          <w:tblCellSpacing w:w="0" w:type="dxa"/>
        </w:trPr>
        <w:tc>
          <w:tcPr>
            <w:tcW w:w="3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Бумага в рулонах в закрытом складе при разгрузке 140 кг·м-2</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0,5</w:t>
            </w:r>
          </w:p>
        </w:tc>
      </w:tr>
      <w:tr w:rsidR="00220AF7" w:rsidRPr="00220AF7" w:rsidTr="00220AF7">
        <w:trPr>
          <w:tblCellSpacing w:w="0" w:type="dxa"/>
        </w:trPr>
        <w:tc>
          <w:tcPr>
            <w:tcW w:w="3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Синтетический каучук в закрытом складе при загрузке свыше 290 кг·м-2</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0,7</w:t>
            </w:r>
          </w:p>
        </w:tc>
      </w:tr>
      <w:tr w:rsidR="00220AF7" w:rsidRPr="00220AF7" w:rsidTr="00220AF7">
        <w:trPr>
          <w:tblCellSpacing w:w="0" w:type="dxa"/>
        </w:trPr>
        <w:tc>
          <w:tcPr>
            <w:tcW w:w="3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Деревянные покрытия цехов большой площади, деревянные стены и стены, отделанные древесноволокнистыми плитами</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2,8-5,3</w:t>
            </w:r>
          </w:p>
        </w:tc>
      </w:tr>
      <w:tr w:rsidR="00220AF7" w:rsidRPr="00220AF7" w:rsidTr="00220AF7">
        <w:trPr>
          <w:tblCellSpacing w:w="0" w:type="dxa"/>
        </w:trPr>
        <w:tc>
          <w:tcPr>
            <w:tcW w:w="3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Соломенные и камышитовые изделия</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6,7</w:t>
            </w:r>
          </w:p>
        </w:tc>
      </w:tr>
      <w:tr w:rsidR="00220AF7" w:rsidRPr="00220AF7" w:rsidTr="00220AF7">
        <w:trPr>
          <w:tblCellSpacing w:w="0" w:type="dxa"/>
        </w:trPr>
        <w:tc>
          <w:tcPr>
            <w:tcW w:w="3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Ткани (холст, байка, бязь):</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 </w:t>
            </w:r>
          </w:p>
        </w:tc>
      </w:tr>
      <w:tr w:rsidR="00220AF7" w:rsidRPr="00220AF7" w:rsidTr="00220AF7">
        <w:trPr>
          <w:tblCellSpacing w:w="0" w:type="dxa"/>
        </w:trPr>
        <w:tc>
          <w:tcPr>
            <w:tcW w:w="3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по горизонтали</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1,3</w:t>
            </w:r>
          </w:p>
        </w:tc>
      </w:tr>
      <w:tr w:rsidR="00220AF7" w:rsidRPr="00220AF7" w:rsidTr="00220AF7">
        <w:trPr>
          <w:tblCellSpacing w:w="0" w:type="dxa"/>
        </w:trPr>
        <w:tc>
          <w:tcPr>
            <w:tcW w:w="3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lastRenderedPageBreak/>
              <w:t>в вертикальном направлении</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30</w:t>
            </w:r>
          </w:p>
        </w:tc>
      </w:tr>
      <w:tr w:rsidR="00220AF7" w:rsidRPr="00220AF7" w:rsidTr="00220AF7">
        <w:trPr>
          <w:tblCellSpacing w:w="0" w:type="dxa"/>
        </w:trPr>
        <w:tc>
          <w:tcPr>
            <w:tcW w:w="3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в нормальном направлении к поверхности тканей при расстоянии между ними 0,2 м</w:t>
            </w:r>
          </w:p>
        </w:tc>
        <w:tc>
          <w:tcPr>
            <w:tcW w:w="145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4,0</w:t>
            </w:r>
          </w:p>
        </w:tc>
      </w:tr>
    </w:tbl>
    <w:p w:rsidR="00220AF7" w:rsidRPr="00220AF7" w:rsidRDefault="00220AF7" w:rsidP="00220A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Таблица 3</w:t>
      </w:r>
    </w:p>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Дымообразующая способность веществ и материалов</w:t>
      </w:r>
    </w:p>
    <w:tbl>
      <w:tblPr>
        <w:tblW w:w="46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92"/>
        <w:gridCol w:w="2430"/>
        <w:gridCol w:w="2170"/>
      </w:tblGrid>
      <w:tr w:rsidR="00220AF7" w:rsidRPr="00220AF7" w:rsidTr="00220AF7">
        <w:trPr>
          <w:tblCellSpacing w:w="0" w:type="dxa"/>
        </w:trPr>
        <w:tc>
          <w:tcPr>
            <w:tcW w:w="2300" w:type="pct"/>
            <w:vMerge w:val="restart"/>
            <w:tcBorders>
              <w:top w:val="outset" w:sz="6" w:space="0" w:color="auto"/>
              <w:left w:val="outset" w:sz="6" w:space="0" w:color="auto"/>
              <w:bottom w:val="outset" w:sz="6" w:space="0" w:color="auto"/>
              <w:right w:val="outset" w:sz="6" w:space="0" w:color="auto"/>
            </w:tcBorders>
            <w:vAlign w:val="center"/>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Вещества и материалы</w:t>
            </w:r>
          </w:p>
        </w:tc>
        <w:tc>
          <w:tcPr>
            <w:tcW w:w="2650" w:type="pct"/>
            <w:gridSpan w:val="2"/>
            <w:tcBorders>
              <w:top w:val="outset" w:sz="6" w:space="0" w:color="auto"/>
              <w:left w:val="outset" w:sz="6" w:space="0" w:color="auto"/>
              <w:bottom w:val="outset" w:sz="6" w:space="0" w:color="auto"/>
              <w:right w:val="outset" w:sz="6" w:space="0" w:color="auto"/>
            </w:tcBorders>
            <w:vAlign w:val="center"/>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Дымообразующая способность D, Нп·м2 кг-1</w:t>
            </w:r>
          </w:p>
        </w:tc>
      </w:tr>
      <w:tr w:rsidR="00220AF7" w:rsidRPr="00220AF7" w:rsidTr="00220A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0AF7" w:rsidRPr="00220AF7" w:rsidRDefault="00220AF7" w:rsidP="00220AF7">
            <w:pPr>
              <w:spacing w:after="0" w:line="240" w:lineRule="auto"/>
              <w:rPr>
                <w:rFonts w:ascii="Times New Roman" w:eastAsia="Times New Roman" w:hAnsi="Times New Roman" w:cs="Times New Roman"/>
                <w:sz w:val="24"/>
                <w:szCs w:val="24"/>
                <w:lang w:eastAsia="ru-RU"/>
              </w:rPr>
            </w:pPr>
          </w:p>
        </w:tc>
        <w:tc>
          <w:tcPr>
            <w:tcW w:w="1400" w:type="pct"/>
            <w:tcBorders>
              <w:top w:val="outset" w:sz="6" w:space="0" w:color="auto"/>
              <w:left w:val="outset" w:sz="6" w:space="0" w:color="auto"/>
              <w:bottom w:val="outset" w:sz="6" w:space="0" w:color="auto"/>
              <w:right w:val="outset" w:sz="6" w:space="0" w:color="auto"/>
            </w:tcBorders>
            <w:vAlign w:val="center"/>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Тление</w:t>
            </w:r>
          </w:p>
        </w:tc>
        <w:tc>
          <w:tcPr>
            <w:tcW w:w="1200" w:type="pct"/>
            <w:tcBorders>
              <w:top w:val="outset" w:sz="6" w:space="0" w:color="auto"/>
              <w:left w:val="outset" w:sz="6" w:space="0" w:color="auto"/>
              <w:bottom w:val="outset" w:sz="6" w:space="0" w:color="auto"/>
              <w:right w:val="outset" w:sz="6" w:space="0" w:color="auto"/>
            </w:tcBorders>
            <w:vAlign w:val="center"/>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Горение</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Бутиловый спирт</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80</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Бензин А-76</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256</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Этилацетат</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330</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Циклогексан</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470</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Толуол</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562</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Дизельное топливо</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620</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Древесина</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345</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23</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Древесное волокно (береза, осина)</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323</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104</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ДСП, ГОСТ 10632-77</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760</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90</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Фанера, ГОСТ 3916-65</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700</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140</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Сосна</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759</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145</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Береза</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756</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160</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Древесноволокнистая плита (ДВП)</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879</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130</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Линолеум ПВХ, ТУ 21-29-76-79</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200</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270</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Стеклопластик, ТУ 6-11-10-62-81</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640</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340</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Полиэтилен, ГОСТ 16337-70</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1290</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890</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 xml:space="preserve">Табак "Юбилейный" 1 сорт, </w:t>
            </w:r>
            <w:proofErr w:type="spellStart"/>
            <w:r w:rsidRPr="00220AF7">
              <w:rPr>
                <w:rFonts w:ascii="Times New Roman" w:eastAsia="Times New Roman" w:hAnsi="Times New Roman" w:cs="Times New Roman"/>
                <w:sz w:val="24"/>
                <w:szCs w:val="24"/>
                <w:lang w:eastAsia="ru-RU"/>
              </w:rPr>
              <w:t>рл</w:t>
            </w:r>
            <w:proofErr w:type="spellEnd"/>
            <w:r w:rsidRPr="00220AF7">
              <w:rPr>
                <w:rFonts w:ascii="Times New Roman" w:eastAsia="Times New Roman" w:hAnsi="Times New Roman" w:cs="Times New Roman"/>
                <w:sz w:val="24"/>
                <w:szCs w:val="24"/>
                <w:lang w:eastAsia="ru-RU"/>
              </w:rPr>
              <w:t>. 13 %</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240</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120</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Пенопласт ПВХ-9, СТУ 14-07-41-64</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2090</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1290</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Пенопласт ПС-1-200</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2050</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1000</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Резина, ТУ 38-5-12-06-68</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1680</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850</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Полиэтилен высокого давления (ПЭВФ)</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1930</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790</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Пленка ПВХ марки ПДО-15</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640</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400</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Пленка марки ПДСО-12</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820</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470</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Турбинное масло</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243</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Лен разрыхленный</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3,37</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Ткань вискозная</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63</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63</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Атлас декоративный</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32</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32</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Репс</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50</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50</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Ткань мебельная полушерстяная</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103</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116</w:t>
            </w:r>
          </w:p>
        </w:tc>
      </w:tr>
      <w:tr w:rsidR="00220AF7" w:rsidRPr="00220AF7" w:rsidTr="00220AF7">
        <w:trPr>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Полотно палаточное</w:t>
            </w:r>
          </w:p>
        </w:tc>
        <w:tc>
          <w:tcPr>
            <w:tcW w:w="14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57</w:t>
            </w:r>
          </w:p>
        </w:tc>
        <w:tc>
          <w:tcPr>
            <w:tcW w:w="12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58</w:t>
            </w:r>
          </w:p>
        </w:tc>
      </w:tr>
    </w:tbl>
    <w:p w:rsidR="00220AF7" w:rsidRPr="00220AF7" w:rsidRDefault="00220AF7" w:rsidP="00220A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Таблица 4</w:t>
      </w:r>
    </w:p>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Удельный выход (потребление) газов при горении веществ и материалов</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6"/>
        <w:gridCol w:w="1132"/>
        <w:gridCol w:w="1132"/>
        <w:gridCol w:w="1132"/>
        <w:gridCol w:w="1227"/>
      </w:tblGrid>
      <w:tr w:rsidR="00220AF7" w:rsidRPr="00220AF7" w:rsidTr="00220AF7">
        <w:trPr>
          <w:tblCellSpacing w:w="0" w:type="dxa"/>
        </w:trPr>
        <w:tc>
          <w:tcPr>
            <w:tcW w:w="2500" w:type="pct"/>
            <w:vMerge w:val="restart"/>
            <w:tcBorders>
              <w:top w:val="outset" w:sz="6" w:space="0" w:color="auto"/>
              <w:left w:val="outset" w:sz="6" w:space="0" w:color="auto"/>
              <w:bottom w:val="outset" w:sz="6" w:space="0" w:color="auto"/>
              <w:right w:val="outset" w:sz="6" w:space="0" w:color="auto"/>
            </w:tcBorders>
            <w:vAlign w:val="center"/>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lastRenderedPageBreak/>
              <w:t>Вещество или материал</w:t>
            </w:r>
          </w:p>
        </w:tc>
        <w:tc>
          <w:tcPr>
            <w:tcW w:w="2450" w:type="pct"/>
            <w:gridSpan w:val="4"/>
            <w:tcBorders>
              <w:top w:val="outset" w:sz="6" w:space="0" w:color="auto"/>
              <w:left w:val="outset" w:sz="6" w:space="0" w:color="auto"/>
              <w:bottom w:val="outset" w:sz="6" w:space="0" w:color="auto"/>
              <w:right w:val="outset" w:sz="6" w:space="0" w:color="auto"/>
            </w:tcBorders>
            <w:vAlign w:val="center"/>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 xml:space="preserve">Удельный выход (потребление) газов </w:t>
            </w:r>
            <w:proofErr w:type="spellStart"/>
            <w:r w:rsidRPr="00220AF7">
              <w:rPr>
                <w:rFonts w:ascii="Times New Roman" w:eastAsia="Times New Roman" w:hAnsi="Times New Roman" w:cs="Times New Roman"/>
                <w:sz w:val="24"/>
                <w:szCs w:val="24"/>
                <w:lang w:eastAsia="ru-RU"/>
              </w:rPr>
              <w:t>Li</w:t>
            </w:r>
            <w:proofErr w:type="spellEnd"/>
            <w:r w:rsidRPr="00220AF7">
              <w:rPr>
                <w:rFonts w:ascii="Times New Roman" w:eastAsia="Times New Roman" w:hAnsi="Times New Roman" w:cs="Times New Roman"/>
                <w:sz w:val="24"/>
                <w:szCs w:val="24"/>
                <w:lang w:eastAsia="ru-RU"/>
              </w:rPr>
              <w:t>, кг·кг-1</w:t>
            </w:r>
          </w:p>
        </w:tc>
      </w:tr>
      <w:tr w:rsidR="00220AF7" w:rsidRPr="00220AF7" w:rsidTr="00220A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0AF7" w:rsidRPr="00220AF7" w:rsidRDefault="00220AF7" w:rsidP="00220AF7">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LCO</w:t>
            </w:r>
          </w:p>
        </w:tc>
        <w:tc>
          <w:tcPr>
            <w:tcW w:w="600" w:type="pct"/>
            <w:tcBorders>
              <w:top w:val="outset" w:sz="6" w:space="0" w:color="auto"/>
              <w:left w:val="outset" w:sz="6" w:space="0" w:color="auto"/>
              <w:bottom w:val="outset" w:sz="6" w:space="0" w:color="auto"/>
              <w:right w:val="outset" w:sz="6" w:space="0" w:color="auto"/>
            </w:tcBorders>
            <w:vAlign w:val="center"/>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LCO2</w:t>
            </w:r>
          </w:p>
        </w:tc>
        <w:tc>
          <w:tcPr>
            <w:tcW w:w="600" w:type="pct"/>
            <w:tcBorders>
              <w:top w:val="outset" w:sz="6" w:space="0" w:color="auto"/>
              <w:left w:val="outset" w:sz="6" w:space="0" w:color="auto"/>
              <w:bottom w:val="outset" w:sz="6" w:space="0" w:color="auto"/>
              <w:right w:val="outset" w:sz="6" w:space="0" w:color="auto"/>
            </w:tcBorders>
            <w:vAlign w:val="center"/>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LO2</w:t>
            </w:r>
          </w:p>
        </w:tc>
        <w:tc>
          <w:tcPr>
            <w:tcW w:w="500" w:type="pct"/>
            <w:tcBorders>
              <w:top w:val="outset" w:sz="6" w:space="0" w:color="auto"/>
              <w:left w:val="outset" w:sz="6" w:space="0" w:color="auto"/>
              <w:bottom w:val="outset" w:sz="6" w:space="0" w:color="auto"/>
              <w:right w:val="outset" w:sz="6" w:space="0" w:color="auto"/>
            </w:tcBorders>
            <w:vAlign w:val="center"/>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20AF7">
              <w:rPr>
                <w:rFonts w:ascii="Times New Roman" w:eastAsia="Times New Roman" w:hAnsi="Times New Roman" w:cs="Times New Roman"/>
                <w:sz w:val="24"/>
                <w:szCs w:val="24"/>
                <w:lang w:eastAsia="ru-RU"/>
              </w:rPr>
              <w:t>HHCl</w:t>
            </w:r>
            <w:proofErr w:type="spellEnd"/>
          </w:p>
        </w:tc>
      </w:tr>
      <w:tr w:rsidR="00220AF7" w:rsidRPr="00220AF7" w:rsidTr="00220A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 xml:space="preserve">Хлопок </w:t>
            </w:r>
          </w:p>
        </w:tc>
        <w:tc>
          <w:tcPr>
            <w:tcW w:w="6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0,0052</w:t>
            </w:r>
          </w:p>
        </w:tc>
        <w:tc>
          <w:tcPr>
            <w:tcW w:w="6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0,57</w:t>
            </w:r>
          </w:p>
        </w:tc>
        <w:tc>
          <w:tcPr>
            <w:tcW w:w="6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2,3</w:t>
            </w:r>
          </w:p>
        </w:tc>
        <w:tc>
          <w:tcPr>
            <w:tcW w:w="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w:t>
            </w:r>
          </w:p>
        </w:tc>
      </w:tr>
      <w:tr w:rsidR="00220AF7" w:rsidRPr="00220AF7" w:rsidTr="00220A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Лен</w:t>
            </w:r>
          </w:p>
        </w:tc>
        <w:tc>
          <w:tcPr>
            <w:tcW w:w="6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0,0039</w:t>
            </w:r>
          </w:p>
        </w:tc>
        <w:tc>
          <w:tcPr>
            <w:tcW w:w="6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0,36</w:t>
            </w:r>
          </w:p>
        </w:tc>
        <w:tc>
          <w:tcPr>
            <w:tcW w:w="6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1,83</w:t>
            </w:r>
          </w:p>
        </w:tc>
        <w:tc>
          <w:tcPr>
            <w:tcW w:w="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w:t>
            </w:r>
          </w:p>
        </w:tc>
      </w:tr>
      <w:tr w:rsidR="00220AF7" w:rsidRPr="00220AF7" w:rsidTr="00220A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Хлопок + капрон (3:1)</w:t>
            </w:r>
          </w:p>
        </w:tc>
        <w:tc>
          <w:tcPr>
            <w:tcW w:w="6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0,012</w:t>
            </w:r>
          </w:p>
        </w:tc>
        <w:tc>
          <w:tcPr>
            <w:tcW w:w="6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1,045</w:t>
            </w:r>
          </w:p>
        </w:tc>
        <w:tc>
          <w:tcPr>
            <w:tcW w:w="6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3,55</w:t>
            </w:r>
          </w:p>
        </w:tc>
        <w:tc>
          <w:tcPr>
            <w:tcW w:w="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w:t>
            </w:r>
          </w:p>
        </w:tc>
      </w:tr>
      <w:tr w:rsidR="00220AF7" w:rsidRPr="00220AF7" w:rsidTr="00220A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Турбинное масло ТП-22</w:t>
            </w:r>
          </w:p>
        </w:tc>
        <w:tc>
          <w:tcPr>
            <w:tcW w:w="6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0,122</w:t>
            </w:r>
          </w:p>
        </w:tc>
        <w:tc>
          <w:tcPr>
            <w:tcW w:w="6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0,7</w:t>
            </w:r>
          </w:p>
        </w:tc>
        <w:tc>
          <w:tcPr>
            <w:tcW w:w="6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0,282</w:t>
            </w:r>
          </w:p>
        </w:tc>
        <w:tc>
          <w:tcPr>
            <w:tcW w:w="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w:t>
            </w:r>
          </w:p>
        </w:tc>
      </w:tr>
      <w:tr w:rsidR="00220AF7" w:rsidRPr="00220AF7" w:rsidTr="00220A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Кабели АВВГ</w:t>
            </w:r>
          </w:p>
        </w:tc>
        <w:tc>
          <w:tcPr>
            <w:tcW w:w="6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0,11</w:t>
            </w:r>
          </w:p>
        </w:tc>
        <w:tc>
          <w:tcPr>
            <w:tcW w:w="6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0,023</w:t>
            </w:r>
          </w:p>
        </w:tc>
      </w:tr>
      <w:tr w:rsidR="00220AF7" w:rsidRPr="00220AF7" w:rsidTr="00220A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Кабели АПВГ</w:t>
            </w:r>
          </w:p>
        </w:tc>
        <w:tc>
          <w:tcPr>
            <w:tcW w:w="6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0,150</w:t>
            </w:r>
          </w:p>
        </w:tc>
        <w:tc>
          <w:tcPr>
            <w:tcW w:w="6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0,016</w:t>
            </w:r>
          </w:p>
        </w:tc>
      </w:tr>
      <w:tr w:rsidR="00220AF7" w:rsidRPr="00220AF7" w:rsidTr="00220A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Древесина</w:t>
            </w:r>
          </w:p>
        </w:tc>
        <w:tc>
          <w:tcPr>
            <w:tcW w:w="6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0,024</w:t>
            </w:r>
          </w:p>
        </w:tc>
        <w:tc>
          <w:tcPr>
            <w:tcW w:w="6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1,51</w:t>
            </w:r>
          </w:p>
        </w:tc>
        <w:tc>
          <w:tcPr>
            <w:tcW w:w="6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1,15</w:t>
            </w:r>
          </w:p>
        </w:tc>
        <w:tc>
          <w:tcPr>
            <w:tcW w:w="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w:t>
            </w:r>
          </w:p>
        </w:tc>
      </w:tr>
      <w:tr w:rsidR="00220AF7" w:rsidRPr="00220AF7" w:rsidTr="00220A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Керосин</w:t>
            </w:r>
          </w:p>
        </w:tc>
        <w:tc>
          <w:tcPr>
            <w:tcW w:w="6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0,148</w:t>
            </w:r>
          </w:p>
        </w:tc>
        <w:tc>
          <w:tcPr>
            <w:tcW w:w="6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2,92</w:t>
            </w:r>
          </w:p>
        </w:tc>
        <w:tc>
          <w:tcPr>
            <w:tcW w:w="6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3,34</w:t>
            </w:r>
          </w:p>
        </w:tc>
        <w:tc>
          <w:tcPr>
            <w:tcW w:w="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w:t>
            </w:r>
          </w:p>
        </w:tc>
      </w:tr>
      <w:tr w:rsidR="00220AF7" w:rsidRPr="00220AF7" w:rsidTr="00220A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 xml:space="preserve">Древесина, </w:t>
            </w:r>
            <w:proofErr w:type="spellStart"/>
            <w:r w:rsidRPr="00220AF7">
              <w:rPr>
                <w:rFonts w:ascii="Times New Roman" w:eastAsia="Times New Roman" w:hAnsi="Times New Roman" w:cs="Times New Roman"/>
                <w:sz w:val="24"/>
                <w:szCs w:val="24"/>
                <w:lang w:eastAsia="ru-RU"/>
              </w:rPr>
              <w:t>огнезащищенная</w:t>
            </w:r>
            <w:proofErr w:type="spellEnd"/>
            <w:r w:rsidRPr="00220AF7">
              <w:rPr>
                <w:rFonts w:ascii="Times New Roman" w:eastAsia="Times New Roman" w:hAnsi="Times New Roman" w:cs="Times New Roman"/>
                <w:sz w:val="24"/>
                <w:szCs w:val="24"/>
                <w:lang w:eastAsia="ru-RU"/>
              </w:rPr>
              <w:t xml:space="preserve"> препаратом СДФ-552</w:t>
            </w:r>
          </w:p>
        </w:tc>
        <w:tc>
          <w:tcPr>
            <w:tcW w:w="6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0,12</w:t>
            </w:r>
          </w:p>
        </w:tc>
        <w:tc>
          <w:tcPr>
            <w:tcW w:w="6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1,96</w:t>
            </w:r>
          </w:p>
        </w:tc>
        <w:tc>
          <w:tcPr>
            <w:tcW w:w="6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1,42</w:t>
            </w:r>
          </w:p>
        </w:tc>
        <w:tc>
          <w:tcPr>
            <w:tcW w:w="500" w:type="pct"/>
            <w:tcBorders>
              <w:top w:val="outset" w:sz="6" w:space="0" w:color="auto"/>
              <w:left w:val="outset" w:sz="6" w:space="0" w:color="auto"/>
              <w:bottom w:val="outset" w:sz="6" w:space="0" w:color="auto"/>
              <w:right w:val="outset" w:sz="6" w:space="0" w:color="auto"/>
            </w:tcBorders>
            <w:hideMark/>
          </w:tcPr>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w:t>
            </w:r>
          </w:p>
        </w:tc>
      </w:tr>
    </w:tbl>
    <w:p w:rsidR="00220AF7" w:rsidRPr="00220AF7" w:rsidRDefault="00220AF7" w:rsidP="00220AF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20AF7">
        <w:rPr>
          <w:rFonts w:ascii="Times New Roman" w:eastAsia="Times New Roman" w:hAnsi="Times New Roman" w:cs="Times New Roman"/>
          <w:b/>
          <w:bCs/>
          <w:sz w:val="27"/>
          <w:szCs w:val="27"/>
          <w:lang w:eastAsia="ru-RU"/>
        </w:rPr>
        <w:t> </w:t>
      </w:r>
    </w:p>
    <w:p w:rsidR="00220AF7" w:rsidRPr="00220AF7" w:rsidRDefault="00220AF7" w:rsidP="00220AF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20AF7">
        <w:rPr>
          <w:rFonts w:ascii="Times New Roman" w:eastAsia="Times New Roman" w:hAnsi="Times New Roman" w:cs="Times New Roman"/>
          <w:b/>
          <w:bCs/>
          <w:sz w:val="27"/>
          <w:szCs w:val="27"/>
          <w:lang w:eastAsia="ru-RU"/>
        </w:rPr>
        <w:t xml:space="preserve">СПИСОК ЛИТЕРАТУРЫ </w:t>
      </w:r>
    </w:p>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 xml:space="preserve">1. Ройтман М. Я. Противопожарное нормирование в строительстве. - М.: </w:t>
      </w:r>
      <w:proofErr w:type="spellStart"/>
      <w:r w:rsidRPr="00220AF7">
        <w:rPr>
          <w:rFonts w:ascii="Times New Roman" w:eastAsia="Times New Roman" w:hAnsi="Times New Roman" w:cs="Times New Roman"/>
          <w:sz w:val="24"/>
          <w:szCs w:val="24"/>
          <w:lang w:eastAsia="ru-RU"/>
        </w:rPr>
        <w:t>Стройиздат</w:t>
      </w:r>
      <w:proofErr w:type="spellEnd"/>
      <w:r w:rsidRPr="00220AF7">
        <w:rPr>
          <w:rFonts w:ascii="Times New Roman" w:eastAsia="Times New Roman" w:hAnsi="Times New Roman" w:cs="Times New Roman"/>
          <w:sz w:val="24"/>
          <w:szCs w:val="24"/>
          <w:lang w:eastAsia="ru-RU"/>
        </w:rPr>
        <w:t>, 1985. - 590 с.</w:t>
      </w:r>
      <w:r w:rsidRPr="00220AF7">
        <w:rPr>
          <w:rFonts w:ascii="Times New Roman" w:eastAsia="Times New Roman" w:hAnsi="Times New Roman" w:cs="Times New Roman"/>
          <w:sz w:val="24"/>
          <w:szCs w:val="24"/>
          <w:lang w:eastAsia="ru-RU"/>
        </w:rPr>
        <w:br/>
        <w:t xml:space="preserve">2. Общесоюзные нормы технологического проектирования. Определение категорий помещений и зданий по взрывопожарной и пожарной опасности: ОНТП 24-86/МВД СССР; </w:t>
      </w:r>
      <w:proofErr w:type="spellStart"/>
      <w:r w:rsidRPr="00220AF7">
        <w:rPr>
          <w:rFonts w:ascii="Times New Roman" w:eastAsia="Times New Roman" w:hAnsi="Times New Roman" w:cs="Times New Roman"/>
          <w:sz w:val="24"/>
          <w:szCs w:val="24"/>
          <w:lang w:eastAsia="ru-RU"/>
        </w:rPr>
        <w:t>Введ</w:t>
      </w:r>
      <w:proofErr w:type="spellEnd"/>
      <w:r w:rsidRPr="00220AF7">
        <w:rPr>
          <w:rFonts w:ascii="Times New Roman" w:eastAsia="Times New Roman" w:hAnsi="Times New Roman" w:cs="Times New Roman"/>
          <w:sz w:val="24"/>
          <w:szCs w:val="24"/>
          <w:lang w:eastAsia="ru-RU"/>
        </w:rPr>
        <w:t xml:space="preserve">. 01.01.87: Взамен СН 463-74. - </w:t>
      </w:r>
      <w:proofErr w:type="gramStart"/>
      <w:r w:rsidRPr="00220AF7">
        <w:rPr>
          <w:rFonts w:ascii="Times New Roman" w:eastAsia="Times New Roman" w:hAnsi="Times New Roman" w:cs="Times New Roman"/>
          <w:sz w:val="24"/>
          <w:szCs w:val="24"/>
          <w:lang w:eastAsia="ru-RU"/>
        </w:rPr>
        <w:t>М..</w:t>
      </w:r>
      <w:proofErr w:type="gramEnd"/>
      <w:r w:rsidRPr="00220AF7">
        <w:rPr>
          <w:rFonts w:ascii="Times New Roman" w:eastAsia="Times New Roman" w:hAnsi="Times New Roman" w:cs="Times New Roman"/>
          <w:sz w:val="24"/>
          <w:szCs w:val="24"/>
          <w:lang w:eastAsia="ru-RU"/>
        </w:rPr>
        <w:t xml:space="preserve"> 1987. - 25 с.</w:t>
      </w:r>
      <w:r w:rsidRPr="00220AF7">
        <w:rPr>
          <w:rFonts w:ascii="Times New Roman" w:eastAsia="Times New Roman" w:hAnsi="Times New Roman" w:cs="Times New Roman"/>
          <w:sz w:val="24"/>
          <w:szCs w:val="24"/>
          <w:lang w:eastAsia="ru-RU"/>
        </w:rPr>
        <w:br/>
        <w:t>3. Проведение исследований и разработка пособия по определению необходимого времени эвакуации людей из зальных помещений при пожаре: Отчет о НИР/ВНИИПО МВД СССР; Руководитель Т. Г. Меркушкина. - П.28.Д.024.84; № ГР 01840073434; Инв. № 02860056271. - М.. 1984. - 195 с.</w:t>
      </w:r>
      <w:r w:rsidRPr="00220AF7">
        <w:rPr>
          <w:rFonts w:ascii="Times New Roman" w:eastAsia="Times New Roman" w:hAnsi="Times New Roman" w:cs="Times New Roman"/>
          <w:sz w:val="24"/>
          <w:szCs w:val="24"/>
          <w:lang w:eastAsia="ru-RU"/>
        </w:rPr>
        <w:br/>
        <w:t>4. Методы расчета температурного режима пожара в помещениях зданий различного назначения: Рекомендации. - М.: ВНИИПО МВД СССР. 1988. - 56 с.</w:t>
      </w:r>
    </w:p>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 </w:t>
      </w:r>
    </w:p>
    <w:p w:rsidR="00220AF7" w:rsidRPr="00220AF7" w:rsidRDefault="00220AF7" w:rsidP="00220A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0AF7">
        <w:rPr>
          <w:rFonts w:ascii="Times New Roman" w:eastAsia="Times New Roman" w:hAnsi="Times New Roman" w:cs="Times New Roman"/>
          <w:b/>
          <w:bCs/>
          <w:sz w:val="24"/>
          <w:szCs w:val="24"/>
          <w:lang w:eastAsia="ru-RU"/>
        </w:rPr>
        <w:t>СОДЕРЖАНИЕ</w:t>
      </w:r>
    </w:p>
    <w:p w:rsidR="00220AF7" w:rsidRPr="00220AF7" w:rsidRDefault="00220AF7" w:rsidP="00220AF7">
      <w:pPr>
        <w:spacing w:before="100" w:beforeAutospacing="1" w:after="100" w:afterAutospacing="1" w:line="240" w:lineRule="auto"/>
        <w:rPr>
          <w:rFonts w:ascii="Times New Roman" w:eastAsia="Times New Roman" w:hAnsi="Times New Roman" w:cs="Times New Roman"/>
          <w:sz w:val="24"/>
          <w:szCs w:val="24"/>
          <w:lang w:eastAsia="ru-RU"/>
        </w:rPr>
      </w:pPr>
      <w:r w:rsidRPr="00220AF7">
        <w:rPr>
          <w:rFonts w:ascii="Times New Roman" w:eastAsia="Times New Roman" w:hAnsi="Times New Roman" w:cs="Times New Roman"/>
          <w:sz w:val="24"/>
          <w:szCs w:val="24"/>
          <w:lang w:eastAsia="ru-RU"/>
        </w:rPr>
        <w:t>Введение</w:t>
      </w:r>
      <w:r w:rsidRPr="00220AF7">
        <w:rPr>
          <w:rFonts w:ascii="Times New Roman" w:eastAsia="Times New Roman" w:hAnsi="Times New Roman" w:cs="Times New Roman"/>
          <w:sz w:val="24"/>
          <w:szCs w:val="24"/>
          <w:lang w:eastAsia="ru-RU"/>
        </w:rPr>
        <w:br/>
        <w:t>1.Общие положения</w:t>
      </w:r>
      <w:r w:rsidRPr="00220AF7">
        <w:rPr>
          <w:rFonts w:ascii="Times New Roman" w:eastAsia="Times New Roman" w:hAnsi="Times New Roman" w:cs="Times New Roman"/>
          <w:sz w:val="24"/>
          <w:szCs w:val="24"/>
          <w:lang w:eastAsia="ru-RU"/>
        </w:rPr>
        <w:br/>
        <w:t>2. Методика расчета необходимого времени эвакуации людей из помещений при пожаре</w:t>
      </w:r>
      <w:r w:rsidRPr="00220AF7">
        <w:rPr>
          <w:rFonts w:ascii="Times New Roman" w:eastAsia="Times New Roman" w:hAnsi="Times New Roman" w:cs="Times New Roman"/>
          <w:sz w:val="24"/>
          <w:szCs w:val="24"/>
          <w:lang w:eastAsia="ru-RU"/>
        </w:rPr>
        <w:br/>
        <w:t>2.1. Общий порядок расчета</w:t>
      </w:r>
      <w:r w:rsidRPr="00220AF7">
        <w:rPr>
          <w:rFonts w:ascii="Times New Roman" w:eastAsia="Times New Roman" w:hAnsi="Times New Roman" w:cs="Times New Roman"/>
          <w:sz w:val="24"/>
          <w:szCs w:val="24"/>
          <w:lang w:eastAsia="ru-RU"/>
        </w:rPr>
        <w:br/>
        <w:t>2.1.1. Определение геометрических характеристик помещения</w:t>
      </w:r>
      <w:r w:rsidRPr="00220AF7">
        <w:rPr>
          <w:rFonts w:ascii="Times New Roman" w:eastAsia="Times New Roman" w:hAnsi="Times New Roman" w:cs="Times New Roman"/>
          <w:sz w:val="24"/>
          <w:szCs w:val="24"/>
          <w:lang w:eastAsia="ru-RU"/>
        </w:rPr>
        <w:br/>
        <w:t>2.1.2. Выбор расчетных схем развития пожара</w:t>
      </w:r>
      <w:r w:rsidRPr="00220AF7">
        <w:rPr>
          <w:rFonts w:ascii="Times New Roman" w:eastAsia="Times New Roman" w:hAnsi="Times New Roman" w:cs="Times New Roman"/>
          <w:sz w:val="24"/>
          <w:szCs w:val="24"/>
          <w:lang w:eastAsia="ru-RU"/>
        </w:rPr>
        <w:br/>
        <w:t>2.1.3. Определение критической продолжительности пожара для выбранной схемы его развития</w:t>
      </w:r>
      <w:r w:rsidRPr="00220AF7">
        <w:rPr>
          <w:rFonts w:ascii="Times New Roman" w:eastAsia="Times New Roman" w:hAnsi="Times New Roman" w:cs="Times New Roman"/>
          <w:sz w:val="24"/>
          <w:szCs w:val="24"/>
          <w:lang w:eastAsia="ru-RU"/>
        </w:rPr>
        <w:br/>
        <w:t>2.1.4. Определение наиболее опасной схемы развития пожара в помещении</w:t>
      </w:r>
      <w:r w:rsidRPr="00220AF7">
        <w:rPr>
          <w:rFonts w:ascii="Times New Roman" w:eastAsia="Times New Roman" w:hAnsi="Times New Roman" w:cs="Times New Roman"/>
          <w:sz w:val="24"/>
          <w:szCs w:val="24"/>
          <w:lang w:eastAsia="ru-RU"/>
        </w:rPr>
        <w:br/>
        <w:t>2.1.5. Определение необходимого времени эвакуации</w:t>
      </w:r>
      <w:r w:rsidRPr="00220AF7">
        <w:rPr>
          <w:rFonts w:ascii="Times New Roman" w:eastAsia="Times New Roman" w:hAnsi="Times New Roman" w:cs="Times New Roman"/>
          <w:sz w:val="24"/>
          <w:szCs w:val="24"/>
          <w:lang w:eastAsia="ru-RU"/>
        </w:rPr>
        <w:br/>
        <w:t>2.2. Примеры расчета</w:t>
      </w:r>
      <w:r w:rsidRPr="00220AF7">
        <w:rPr>
          <w:rFonts w:ascii="Times New Roman" w:eastAsia="Times New Roman" w:hAnsi="Times New Roman" w:cs="Times New Roman"/>
          <w:sz w:val="24"/>
          <w:szCs w:val="24"/>
          <w:lang w:eastAsia="ru-RU"/>
        </w:rPr>
        <w:br/>
        <w:t>Приложение Исходные данные для проведения расчетов</w:t>
      </w:r>
      <w:r w:rsidRPr="00220AF7">
        <w:rPr>
          <w:rFonts w:ascii="Times New Roman" w:eastAsia="Times New Roman" w:hAnsi="Times New Roman" w:cs="Times New Roman"/>
          <w:sz w:val="24"/>
          <w:szCs w:val="24"/>
          <w:lang w:eastAsia="ru-RU"/>
        </w:rPr>
        <w:br/>
        <w:t xml:space="preserve">Список литературы </w:t>
      </w:r>
    </w:p>
    <w:p w:rsidR="00A35CA1" w:rsidRDefault="00A35CA1"/>
    <w:sectPr w:rsidR="00A35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ED"/>
    <w:rsid w:val="00166ADD"/>
    <w:rsid w:val="00220AF7"/>
    <w:rsid w:val="002737B3"/>
    <w:rsid w:val="00280A41"/>
    <w:rsid w:val="006B4E54"/>
    <w:rsid w:val="00A35CA1"/>
    <w:rsid w:val="00D112ED"/>
    <w:rsid w:val="00F51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72927-2BB4-4540-A11C-BEEBA1D0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20A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20A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0AF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20AF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20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0AF7"/>
    <w:rPr>
      <w:b/>
      <w:bCs/>
    </w:rPr>
  </w:style>
  <w:style w:type="character" w:styleId="a5">
    <w:name w:val="Emphasis"/>
    <w:basedOn w:val="a0"/>
    <w:uiPriority w:val="20"/>
    <w:qFormat/>
    <w:rsid w:val="00220A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22005">
      <w:bodyDiv w:val="1"/>
      <w:marLeft w:val="0"/>
      <w:marRight w:val="0"/>
      <w:marTop w:val="0"/>
      <w:marBottom w:val="0"/>
      <w:divBdr>
        <w:top w:val="none" w:sz="0" w:space="0" w:color="auto"/>
        <w:left w:val="none" w:sz="0" w:space="0" w:color="auto"/>
        <w:bottom w:val="none" w:sz="0" w:space="0" w:color="auto"/>
        <w:right w:val="none" w:sz="0" w:space="0" w:color="auto"/>
      </w:divBdr>
      <w:divsChild>
        <w:div w:id="757289291">
          <w:marLeft w:val="0"/>
          <w:marRight w:val="0"/>
          <w:marTop w:val="0"/>
          <w:marBottom w:val="0"/>
          <w:divBdr>
            <w:top w:val="none" w:sz="0" w:space="0" w:color="auto"/>
            <w:left w:val="none" w:sz="0" w:space="0" w:color="auto"/>
            <w:bottom w:val="none" w:sz="0" w:space="0" w:color="auto"/>
            <w:right w:val="none" w:sz="0" w:space="0" w:color="auto"/>
          </w:divBdr>
          <w:divsChild>
            <w:div w:id="4478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9" Type="http://schemas.openxmlformats.org/officeDocument/2006/relationships/image" Target="media/image36.gif"/><Relationship Id="rId3" Type="http://schemas.openxmlformats.org/officeDocument/2006/relationships/webSettings" Target="webSettings.xml"/><Relationship Id="rId21" Type="http://schemas.openxmlformats.org/officeDocument/2006/relationships/image" Target="media/image18.gif"/><Relationship Id="rId34" Type="http://schemas.openxmlformats.org/officeDocument/2006/relationships/image" Target="media/image31.gif"/><Relationship Id="rId42" Type="http://schemas.openxmlformats.org/officeDocument/2006/relationships/image" Target="media/image39.gif"/><Relationship Id="rId47" Type="http://schemas.openxmlformats.org/officeDocument/2006/relationships/image" Target="media/image44.gif"/><Relationship Id="rId50" Type="http://schemas.openxmlformats.org/officeDocument/2006/relationships/image" Target="media/image47.gif"/><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image" Target="media/image35.gif"/><Relationship Id="rId46" Type="http://schemas.openxmlformats.org/officeDocument/2006/relationships/image" Target="media/image43.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gif"/><Relationship Id="rId41" Type="http://schemas.openxmlformats.org/officeDocument/2006/relationships/image" Target="media/image38.gif"/><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image" Target="media/image34.gif"/><Relationship Id="rId40" Type="http://schemas.openxmlformats.org/officeDocument/2006/relationships/image" Target="media/image37.gif"/><Relationship Id="rId45" Type="http://schemas.openxmlformats.org/officeDocument/2006/relationships/image" Target="media/image42.gif"/><Relationship Id="rId53" Type="http://schemas.openxmlformats.org/officeDocument/2006/relationships/fontTable" Target="fontTable.xml"/><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49" Type="http://schemas.openxmlformats.org/officeDocument/2006/relationships/image" Target="media/image46.gif"/><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4" Type="http://schemas.openxmlformats.org/officeDocument/2006/relationships/image" Target="media/image41.gif"/><Relationship Id="rId52" Type="http://schemas.openxmlformats.org/officeDocument/2006/relationships/image" Target="media/image49.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 Id="rId43" Type="http://schemas.openxmlformats.org/officeDocument/2006/relationships/image" Target="media/image40.gif"/><Relationship Id="rId48" Type="http://schemas.openxmlformats.org/officeDocument/2006/relationships/image" Target="media/image45.gif"/><Relationship Id="rId8" Type="http://schemas.openxmlformats.org/officeDocument/2006/relationships/image" Target="media/image5.gif"/><Relationship Id="rId51" Type="http://schemas.openxmlformats.org/officeDocument/2006/relationships/image" Target="media/image4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3631</Words>
  <Characters>20697</Characters>
  <Application>Microsoft Office Word</Application>
  <DocSecurity>0</DocSecurity>
  <Lines>172</Lines>
  <Paragraphs>48</Paragraphs>
  <ScaleCrop>false</ScaleCrop>
  <Company/>
  <LinksUpToDate>false</LinksUpToDate>
  <CharactersWithSpaces>24280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2015-11-11T05:55:00Z</dcterms:created>
  <dcterms:modified xsi:type="dcterms:W3CDTF">2015-11-11T06:06:00Z</dcterms:modified>
</cp:coreProperties>
</file>